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p w:rsidR="00000000" w:rsidRDefault="00000000">
      <w:pPr>
        <w:pStyle w:val="Title"/>
        <w:ind w:firstLineChars="391" w:firstLine="2870"/>
        <w:jc w:val="both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ST24</w:t>
      </w:r>
    </w:p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2C70D2">
      <w:pPr>
        <w:pStyle w:val="Title"/>
        <w:jc w:val="both"/>
        <w:rPr>
          <w:rFonts w:hint="eastAsia"/>
          <w:sz w:val="18"/>
          <w:szCs w:val="18"/>
        </w:rPr>
      </w:pPr>
      <w:r>
        <w:rPr>
          <w:rFonts w:hint="eastAsia"/>
          <w:noProof/>
          <w:sz w:val="18"/>
          <w:szCs w:val="18"/>
          <w:lang w:val="en-UZ"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1455420</wp:posOffset>
            </wp:positionV>
            <wp:extent cx="3488055" cy="1878965"/>
            <wp:effectExtent l="0" t="0" r="0" b="0"/>
            <wp:wrapTight wrapText="bothSides">
              <wp:wrapPolygon edited="0">
                <wp:start x="0" y="0"/>
                <wp:lineTo x="0" y="21461"/>
                <wp:lineTo x="21549" y="21461"/>
                <wp:lineTo x="21549" y="0"/>
                <wp:lineTo x="0" y="0"/>
              </wp:wrapPolygon>
            </wp:wrapTight>
            <wp:docPr id="21" name="图片 31" descr="ST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 descr="ST2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2C70D2">
      <w:pPr>
        <w:pStyle w:val="Title"/>
        <w:jc w:val="both"/>
        <w:rPr>
          <w:rFonts w:hint="eastAsia"/>
          <w:sz w:val="18"/>
          <w:szCs w:val="18"/>
        </w:rPr>
      </w:pPr>
      <w:r>
        <w:rPr>
          <w:noProof/>
          <w:sz w:val="18"/>
          <w:szCs w:val="18"/>
          <w:lang w:val="en-UZ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3086100" cy="1485900"/>
                <wp:effectExtent l="0" t="0" r="0" b="0"/>
                <wp:wrapTopAndBottom/>
                <wp:docPr id="8966822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C70D2" w:rsidRDefault="00E27975" w:rsidP="002C70D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Infraqizil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harakat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sensori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133702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hape 4" o:spid="_x0000_s1026" type="#_x0000_t202" style="position:absolute;left:0;text-align:left;margin-left:1in;margin-top:7.8pt;width:243pt;height:11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" filled="f" stroked="f">
                <v:textbox inset="0,0,0,0">
                  <w:txbxContent>
                    <w:p w:rsidR="002C70D2" w:rsidRDefault="00E27975" w:rsidP="002C70D2">
                      <w:pPr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Infraqizil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harakat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sensori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000000">
      <w:pPr>
        <w:pStyle w:val="Caption"/>
        <w:jc w:val="both"/>
        <w:rPr>
          <w:rFonts w:ascii="Arial" w:hAnsi="Arial" w:hint="eastAsia"/>
          <w:sz w:val="18"/>
          <w:szCs w:val="18"/>
        </w:rPr>
      </w:pPr>
    </w:p>
    <w:p w:rsidR="00000000" w:rsidRDefault="00000000">
      <w:pPr>
        <w:rPr>
          <w:rFonts w:ascii="Arial" w:hAnsi="Arial" w:hint="eastAsia"/>
          <w:sz w:val="18"/>
          <w:szCs w:val="18"/>
        </w:rPr>
      </w:pPr>
    </w:p>
    <w:p w:rsidR="00000000" w:rsidRDefault="00000000">
      <w:pPr>
        <w:rPr>
          <w:rFonts w:ascii="Arial" w:hAnsi="Arial" w:hint="eastAsia"/>
          <w:sz w:val="18"/>
          <w:szCs w:val="18"/>
        </w:rPr>
      </w:pPr>
    </w:p>
    <w:p w:rsidR="00000000" w:rsidRDefault="00000000">
      <w:pPr>
        <w:jc w:val="both"/>
        <w:rPr>
          <w:rFonts w:ascii="Arial" w:hAnsi="Arial" w:hint="eastAsia"/>
          <w:b/>
          <w:sz w:val="44"/>
          <w:szCs w:val="44"/>
        </w:rPr>
      </w:pPr>
    </w:p>
    <w:p w:rsidR="00000000" w:rsidRDefault="002F33A5">
      <w:pPr>
        <w:jc w:val="center"/>
        <w:rPr>
          <w:rFonts w:ascii="Arial" w:hAnsi="Arial" w:hint="eastAsia"/>
          <w:b/>
          <w:sz w:val="44"/>
          <w:szCs w:val="44"/>
        </w:rPr>
      </w:pPr>
      <w:proofErr w:type="spellStart"/>
      <w:r>
        <w:rPr>
          <w:rFonts w:ascii="Arial" w:hAnsi="Arial"/>
          <w:b/>
          <w:sz w:val="44"/>
          <w:szCs w:val="44"/>
        </w:rPr>
        <w:t>Qo’llanma</w:t>
      </w:r>
      <w:proofErr w:type="spellEnd"/>
    </w:p>
    <w:p w:rsidR="00000000" w:rsidRDefault="00000000">
      <w:pPr>
        <w:rPr>
          <w:rFonts w:ascii="Arial" w:hAnsi="Arial" w:hint="eastAsia"/>
          <w:b/>
          <w:sz w:val="18"/>
          <w:szCs w:val="18"/>
        </w:rPr>
      </w:pPr>
    </w:p>
    <w:p w:rsidR="00000000" w:rsidRDefault="00000000">
      <w:pPr>
        <w:rPr>
          <w:rFonts w:ascii="Arial" w:hAnsi="Arial" w:hint="eastAsia"/>
          <w:b/>
          <w:sz w:val="18"/>
          <w:szCs w:val="18"/>
        </w:rPr>
      </w:pPr>
    </w:p>
    <w:p w:rsidR="00000000" w:rsidRPr="002F33A5" w:rsidRDefault="002F33A5">
      <w:pPr>
        <w:rPr>
          <w:rFonts w:ascii="Arial" w:hAnsi="Arial" w:cs="Arial"/>
          <w:sz w:val="18"/>
          <w:szCs w:val="18"/>
        </w:rPr>
      </w:pPr>
      <w:r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ST24 </w:t>
      </w:r>
      <w:proofErr w:type="spellStart"/>
      <w:r w:rsidRPr="002F33A5">
        <w:rPr>
          <w:rFonts w:ascii="Arial" w:hAnsi="Arial" w:cs="Arial"/>
          <w:b/>
          <w:bCs/>
          <w:color w:val="000000"/>
          <w:sz w:val="18"/>
          <w:szCs w:val="18"/>
        </w:rPr>
        <w:t>infraqizil</w:t>
      </w:r>
      <w:proofErr w:type="spellEnd"/>
      <w:r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 harakat </w:t>
      </w:r>
      <w:proofErr w:type="spellStart"/>
      <w:r w:rsidRPr="002F33A5">
        <w:rPr>
          <w:rFonts w:ascii="Arial" w:hAnsi="Arial" w:cs="Arial"/>
          <w:b/>
          <w:bCs/>
          <w:color w:val="000000"/>
          <w:sz w:val="18"/>
          <w:szCs w:val="18"/>
        </w:rPr>
        <w:t>sensoridan</w:t>
      </w:r>
      <w:proofErr w:type="spellEnd"/>
      <w:r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b/>
          <w:bCs/>
          <w:color w:val="000000"/>
          <w:sz w:val="18"/>
          <w:szCs w:val="18"/>
        </w:rPr>
        <w:t>foydalanishga</w:t>
      </w:r>
      <w:proofErr w:type="spellEnd"/>
      <w:r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b/>
          <w:bCs/>
          <w:color w:val="000000"/>
          <w:sz w:val="18"/>
          <w:szCs w:val="18"/>
        </w:rPr>
        <w:t>xush</w:t>
      </w:r>
      <w:proofErr w:type="spellEnd"/>
      <w:r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b/>
          <w:bCs/>
          <w:color w:val="000000"/>
          <w:sz w:val="18"/>
          <w:szCs w:val="18"/>
        </w:rPr>
        <w:t>kelibsiz</w:t>
      </w:r>
      <w:proofErr w:type="spellEnd"/>
      <w:r w:rsidRPr="002F33A5">
        <w:rPr>
          <w:rFonts w:ascii="Arial" w:hAnsi="Arial" w:cs="Arial"/>
          <w:b/>
          <w:bCs/>
          <w:color w:val="000000"/>
          <w:sz w:val="18"/>
          <w:szCs w:val="18"/>
        </w:rPr>
        <w:t>!</w:t>
      </w:r>
      <w:r w:rsidRPr="002F33A5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Mahsulot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yuqori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sezuvchanlikdagi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detektor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va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integratsiyalashgan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sxemani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qabul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qiladi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. U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avtomatizm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qulaylik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xavfsizlik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energiya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tejamkorligi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va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amaliylik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funksiyalarini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birlashtiradi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Inson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tanasidan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chiqadigan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infraqizil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energiyani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boshqaruv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signali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sifatida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ishlatadi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va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kimdir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aniqlash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maydoniga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kirgan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zahoti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yuklamani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ishga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tushiradi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. U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kun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va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tunni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avtomatik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aniqlay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oladi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proofErr w:type="gramStart"/>
      <w:r w:rsidRPr="002F33A5">
        <w:rPr>
          <w:rFonts w:ascii="Arial" w:hAnsi="Arial" w:cs="Arial"/>
          <w:color w:val="000000"/>
          <w:sz w:val="18"/>
          <w:szCs w:val="18"/>
        </w:rPr>
        <w:t>O‘</w:t>
      </w:r>
      <w:proofErr w:type="gramEnd"/>
      <w:r w:rsidRPr="002F33A5">
        <w:rPr>
          <w:rFonts w:ascii="Arial" w:hAnsi="Arial" w:cs="Arial"/>
          <w:color w:val="000000"/>
          <w:sz w:val="18"/>
          <w:szCs w:val="18"/>
        </w:rPr>
        <w:t>rnatilishi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oson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va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F33A5">
        <w:rPr>
          <w:rFonts w:ascii="Arial" w:hAnsi="Arial" w:cs="Arial"/>
          <w:color w:val="000000"/>
          <w:sz w:val="18"/>
          <w:szCs w:val="18"/>
        </w:rPr>
        <w:t>keng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2F33A5">
        <w:rPr>
          <w:rFonts w:ascii="Arial" w:hAnsi="Arial" w:cs="Arial"/>
          <w:color w:val="000000"/>
          <w:sz w:val="18"/>
          <w:szCs w:val="18"/>
        </w:rPr>
        <w:t>qo‘</w:t>
      </w:r>
      <w:proofErr w:type="gramEnd"/>
      <w:r w:rsidRPr="002F33A5">
        <w:rPr>
          <w:rFonts w:ascii="Arial" w:hAnsi="Arial" w:cs="Arial"/>
          <w:color w:val="000000"/>
          <w:sz w:val="18"/>
          <w:szCs w:val="18"/>
        </w:rPr>
        <w:t>llaniladi</w:t>
      </w:r>
      <w:proofErr w:type="spellEnd"/>
      <w:r w:rsidRPr="002F33A5">
        <w:rPr>
          <w:rFonts w:ascii="Arial" w:hAnsi="Arial" w:cs="Arial"/>
          <w:color w:val="000000"/>
          <w:sz w:val="18"/>
          <w:szCs w:val="18"/>
        </w:rPr>
        <w:t>.</w:t>
      </w:r>
    </w:p>
    <w:p w:rsidR="00000000" w:rsidRDefault="00000000">
      <w:pPr>
        <w:spacing w:line="300" w:lineRule="exact"/>
        <w:rPr>
          <w:rFonts w:ascii="Arial" w:hAnsi="Arial" w:cs="Arial"/>
          <w:b/>
          <w:i/>
          <w:sz w:val="18"/>
          <w:szCs w:val="18"/>
          <w:lang w:val="en-UZ" w:eastAsia="en-US"/>
        </w:rPr>
      </w:pPr>
    </w:p>
    <w:p w:rsidR="00000000" w:rsidRDefault="00000000">
      <w:pPr>
        <w:spacing w:line="300" w:lineRule="exact"/>
        <w:rPr>
          <w:rFonts w:ascii="Arial" w:hAnsi="Arial" w:cs="Arial" w:hint="eastAsia"/>
          <w:b/>
          <w:i/>
          <w:sz w:val="18"/>
          <w:szCs w:val="18"/>
          <w:lang w:val="en-UZ" w:eastAsia="en-US"/>
        </w:rPr>
      </w:pPr>
      <w:r>
        <w:rPr>
          <w:rFonts w:ascii="Arial" w:hAnsi="Arial" w:cs="Arial"/>
          <w:b/>
          <w:i/>
          <w:sz w:val="18"/>
          <w:szCs w:val="18"/>
          <w:lang w:val="en-UZ" w:eastAsia="en-US"/>
        </w:rPr>
        <w:t>SPECIFICATION:</w:t>
      </w:r>
    </w:p>
    <w:p w:rsidR="00DC2D61" w:rsidRDefault="00DC2D61">
      <w:pPr>
        <w:rPr>
          <w:rFonts w:ascii="Arial" w:hAnsi="Arial"/>
          <w:sz w:val="18"/>
          <w:szCs w:val="18"/>
        </w:rPr>
      </w:pPr>
      <w:proofErr w:type="spellStart"/>
      <w:r w:rsidRPr="00DC2D61">
        <w:rPr>
          <w:rFonts w:ascii="Arial" w:hAnsi="Arial"/>
          <w:sz w:val="18"/>
          <w:szCs w:val="18"/>
        </w:rPr>
        <w:t>Kuchlanish</w:t>
      </w:r>
      <w:proofErr w:type="spellEnd"/>
      <w:r w:rsidRPr="00DC2D61">
        <w:rPr>
          <w:rFonts w:ascii="Arial" w:hAnsi="Arial"/>
          <w:sz w:val="18"/>
          <w:szCs w:val="18"/>
        </w:rPr>
        <w:t>: 220–240V/AC</w:t>
      </w:r>
      <w:r w:rsidR="00000000">
        <w:rPr>
          <w:rFonts w:ascii="Arial" w:hAnsi="Arial" w:hint="eastAsia"/>
          <w:sz w:val="18"/>
          <w:szCs w:val="18"/>
        </w:rPr>
        <w:t xml:space="preserve">                   </w:t>
      </w:r>
      <w:r>
        <w:rPr>
          <w:rFonts w:ascii="Arial" w:hAnsi="Arial"/>
          <w:sz w:val="18"/>
          <w:szCs w:val="18"/>
        </w:rPr>
        <w:t xml:space="preserve"> </w:t>
      </w:r>
      <w:proofErr w:type="spellStart"/>
      <w:r w:rsidRPr="00DC2D61">
        <w:rPr>
          <w:rFonts w:ascii="Arial" w:hAnsi="Arial"/>
          <w:sz w:val="18"/>
          <w:szCs w:val="18"/>
        </w:rPr>
        <w:t>Aniqlash</w:t>
      </w:r>
      <w:proofErr w:type="spellEnd"/>
      <w:r w:rsidRPr="00DC2D61">
        <w:rPr>
          <w:rFonts w:ascii="Arial" w:hAnsi="Arial"/>
          <w:sz w:val="18"/>
          <w:szCs w:val="18"/>
        </w:rPr>
        <w:t xml:space="preserve"> </w:t>
      </w:r>
      <w:proofErr w:type="spellStart"/>
      <w:r w:rsidRPr="00DC2D61">
        <w:rPr>
          <w:rFonts w:ascii="Arial" w:hAnsi="Arial"/>
          <w:sz w:val="18"/>
          <w:szCs w:val="18"/>
        </w:rPr>
        <w:t>diapazoni</w:t>
      </w:r>
      <w:proofErr w:type="spellEnd"/>
      <w:r w:rsidRPr="00DC2D61">
        <w:rPr>
          <w:rFonts w:ascii="Arial" w:hAnsi="Arial"/>
          <w:sz w:val="18"/>
          <w:szCs w:val="18"/>
        </w:rPr>
        <w:t>: 120°/360°</w:t>
      </w:r>
    </w:p>
    <w:p w:rsidR="00000000" w:rsidRDefault="00DC2D61">
      <w:proofErr w:type="spellStart"/>
      <w:r w:rsidRPr="00DC2D61">
        <w:rPr>
          <w:rFonts w:ascii="Arial" w:hAnsi="Arial"/>
          <w:sz w:val="18"/>
          <w:szCs w:val="18"/>
        </w:rPr>
        <w:t>Elektr</w:t>
      </w:r>
      <w:proofErr w:type="spellEnd"/>
      <w:r w:rsidRPr="00DC2D61">
        <w:rPr>
          <w:rFonts w:ascii="Arial" w:hAnsi="Arial"/>
          <w:sz w:val="18"/>
          <w:szCs w:val="18"/>
        </w:rPr>
        <w:t xml:space="preserve"> </w:t>
      </w:r>
      <w:proofErr w:type="spellStart"/>
      <w:r w:rsidRPr="00DC2D61">
        <w:rPr>
          <w:rFonts w:ascii="Arial" w:hAnsi="Arial"/>
          <w:sz w:val="18"/>
          <w:szCs w:val="18"/>
        </w:rPr>
        <w:t>toki</w:t>
      </w:r>
      <w:proofErr w:type="spellEnd"/>
      <w:r w:rsidRPr="00DC2D61">
        <w:rPr>
          <w:rFonts w:ascii="Arial" w:hAnsi="Arial"/>
          <w:sz w:val="18"/>
          <w:szCs w:val="18"/>
        </w:rPr>
        <w:t xml:space="preserve"> </w:t>
      </w:r>
      <w:proofErr w:type="spellStart"/>
      <w:r w:rsidRPr="00DC2D61">
        <w:rPr>
          <w:rFonts w:ascii="Arial" w:hAnsi="Arial"/>
          <w:sz w:val="18"/>
          <w:szCs w:val="18"/>
        </w:rPr>
        <w:t>chastotasi</w:t>
      </w:r>
      <w:proofErr w:type="spellEnd"/>
      <w:r w:rsidRPr="00DC2D61">
        <w:rPr>
          <w:rFonts w:ascii="Arial" w:hAnsi="Arial"/>
          <w:sz w:val="18"/>
          <w:szCs w:val="18"/>
        </w:rPr>
        <w:t>: 50/60Hz</w:t>
      </w:r>
      <w:r>
        <w:rPr>
          <w:rFonts w:ascii="Arial" w:hAnsi="Arial"/>
          <w:sz w:val="18"/>
          <w:szCs w:val="18"/>
        </w:rPr>
        <w:t xml:space="preserve">                </w:t>
      </w:r>
      <w:proofErr w:type="spellStart"/>
      <w:r w:rsidRPr="00DC2D61">
        <w:rPr>
          <w:rFonts w:ascii="Arial" w:hAnsi="Arial"/>
          <w:sz w:val="18"/>
          <w:szCs w:val="18"/>
        </w:rPr>
        <w:t>Aniqlash</w:t>
      </w:r>
      <w:proofErr w:type="spellEnd"/>
      <w:r w:rsidRPr="00DC2D61">
        <w:rPr>
          <w:rFonts w:ascii="Arial" w:hAnsi="Arial"/>
          <w:sz w:val="18"/>
          <w:szCs w:val="18"/>
        </w:rPr>
        <w:t xml:space="preserve"> </w:t>
      </w:r>
      <w:proofErr w:type="spellStart"/>
      <w:r w:rsidRPr="00DC2D61">
        <w:rPr>
          <w:rFonts w:ascii="Arial" w:hAnsi="Arial"/>
          <w:sz w:val="18"/>
          <w:szCs w:val="18"/>
        </w:rPr>
        <w:t>masofasi</w:t>
      </w:r>
      <w:proofErr w:type="spellEnd"/>
      <w:r w:rsidRPr="00DC2D61">
        <w:rPr>
          <w:rFonts w:ascii="Arial" w:hAnsi="Arial"/>
          <w:sz w:val="18"/>
          <w:szCs w:val="18"/>
        </w:rPr>
        <w:t xml:space="preserve">: 3m </w:t>
      </w:r>
      <w:proofErr w:type="spellStart"/>
      <w:r w:rsidRPr="00DC2D61">
        <w:rPr>
          <w:rFonts w:ascii="Arial" w:hAnsi="Arial"/>
          <w:sz w:val="18"/>
          <w:szCs w:val="18"/>
        </w:rPr>
        <w:t>yoki</w:t>
      </w:r>
      <w:proofErr w:type="spellEnd"/>
      <w:r w:rsidRPr="00DC2D61">
        <w:rPr>
          <w:rFonts w:ascii="Arial" w:hAnsi="Arial"/>
          <w:sz w:val="18"/>
          <w:szCs w:val="18"/>
        </w:rPr>
        <w:t xml:space="preserve"> 6m (</w:t>
      </w:r>
      <w:proofErr w:type="spellStart"/>
      <w:r w:rsidRPr="00DC2D61">
        <w:rPr>
          <w:rFonts w:ascii="Arial" w:hAnsi="Arial"/>
          <w:sz w:val="18"/>
          <w:szCs w:val="18"/>
        </w:rPr>
        <w:t>tanlanadi</w:t>
      </w:r>
      <w:proofErr w:type="spellEnd"/>
      <w:r w:rsidRPr="00DC2D61">
        <w:rPr>
          <w:rFonts w:ascii="Arial" w:hAnsi="Arial"/>
          <w:sz w:val="18"/>
          <w:szCs w:val="18"/>
        </w:rPr>
        <w:t>) (&lt;24</w:t>
      </w:r>
      <w:r w:rsidRPr="00DC2D61">
        <w:rPr>
          <w:rFonts w:ascii="Cambria Math" w:hAnsi="Cambria Math" w:cs="Cambria Math"/>
          <w:sz w:val="18"/>
          <w:szCs w:val="18"/>
        </w:rPr>
        <w:t>℃</w:t>
      </w:r>
      <w:r w:rsidRPr="00DC2D61">
        <w:rPr>
          <w:rFonts w:ascii="Arial" w:hAnsi="Arial"/>
          <w:sz w:val="18"/>
          <w:szCs w:val="18"/>
        </w:rPr>
        <w:t>)</w:t>
      </w:r>
    </w:p>
    <w:p w:rsidR="00000000" w:rsidRDefault="00000000">
      <w:r>
        <w:rPr>
          <w:rFonts w:ascii="Arial" w:hAnsi="Arial" w:hint="eastAsia"/>
          <w:sz w:val="18"/>
          <w:szCs w:val="18"/>
        </w:rPr>
        <w:t>Ambient Light: 10LUX/2000</w:t>
      </w:r>
      <w:r>
        <w:rPr>
          <w:rFonts w:ascii="Arial" w:hAnsi="Arial"/>
          <w:sz w:val="18"/>
          <w:szCs w:val="18"/>
        </w:rPr>
        <w:t>LUX</w:t>
      </w:r>
      <w:r>
        <w:rPr>
          <w:rFonts w:ascii="Arial" w:hAnsi="Arial" w:hint="eastAsia"/>
          <w:sz w:val="18"/>
          <w:szCs w:val="18"/>
        </w:rPr>
        <w:t xml:space="preserve"> (</w:t>
      </w:r>
      <w:proofErr w:type="gramStart"/>
      <w:r>
        <w:rPr>
          <w:rFonts w:ascii="Arial" w:hAnsi="Arial" w:hint="eastAsia"/>
          <w:sz w:val="18"/>
          <w:szCs w:val="18"/>
        </w:rPr>
        <w:t xml:space="preserve">choice)   </w:t>
      </w:r>
      <w:proofErr w:type="gramEnd"/>
      <w:r>
        <w:rPr>
          <w:rFonts w:ascii="Arial" w:hAnsi="Arial" w:hint="eastAsia"/>
          <w:sz w:val="18"/>
          <w:szCs w:val="18"/>
        </w:rPr>
        <w:t xml:space="preserve">    </w:t>
      </w:r>
      <w:proofErr w:type="spellStart"/>
      <w:r w:rsidR="00DC2D61" w:rsidRPr="00DC2D61">
        <w:rPr>
          <w:rFonts w:ascii="Arial" w:hAnsi="Arial"/>
          <w:sz w:val="18"/>
          <w:szCs w:val="18"/>
        </w:rPr>
        <w:t>Ishlash</w:t>
      </w:r>
      <w:proofErr w:type="spellEnd"/>
      <w:r w:rsidR="00DC2D61" w:rsidRPr="00DC2D61">
        <w:rPr>
          <w:rFonts w:ascii="Arial" w:hAnsi="Arial"/>
          <w:sz w:val="18"/>
          <w:szCs w:val="18"/>
        </w:rPr>
        <w:t xml:space="preserve"> </w:t>
      </w:r>
      <w:proofErr w:type="spellStart"/>
      <w:r w:rsidR="00DC2D61" w:rsidRPr="00DC2D61">
        <w:rPr>
          <w:rFonts w:ascii="Arial" w:hAnsi="Arial"/>
          <w:sz w:val="18"/>
          <w:szCs w:val="18"/>
        </w:rPr>
        <w:t>harorati</w:t>
      </w:r>
      <w:proofErr w:type="spellEnd"/>
      <w:r w:rsidR="00DC2D61" w:rsidRPr="00DC2D61">
        <w:rPr>
          <w:rFonts w:ascii="Arial" w:hAnsi="Arial"/>
          <w:sz w:val="18"/>
          <w:szCs w:val="18"/>
        </w:rPr>
        <w:t>: -20 ~ +40</w:t>
      </w:r>
      <w:r w:rsidR="00DC2D61" w:rsidRPr="00DC2D61">
        <w:rPr>
          <w:rFonts w:ascii="Cambria Math" w:hAnsi="Cambria Math" w:cs="Cambria Math"/>
          <w:sz w:val="18"/>
          <w:szCs w:val="18"/>
        </w:rPr>
        <w:t>℃</w:t>
      </w:r>
    </w:p>
    <w:p w:rsidR="00DC2D61" w:rsidRPr="00DC2D61" w:rsidRDefault="00DC2D61" w:rsidP="00DC2D61">
      <w:pPr>
        <w:rPr>
          <w:rFonts w:ascii="Arial" w:hAnsi="Arial"/>
          <w:sz w:val="18"/>
          <w:szCs w:val="18"/>
          <w:lang w:val="en-UZ"/>
        </w:rPr>
      </w:pPr>
      <w:proofErr w:type="spellStart"/>
      <w:r>
        <w:rPr>
          <w:rFonts w:ascii="Arial" w:hAnsi="Arial"/>
          <w:sz w:val="18"/>
          <w:szCs w:val="18"/>
        </w:rPr>
        <w:t>Kechikish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vaqti</w:t>
      </w:r>
      <w:proofErr w:type="spellEnd"/>
      <w:r w:rsidR="00000000">
        <w:rPr>
          <w:rFonts w:ascii="Arial" w:hAnsi="Arial"/>
          <w:sz w:val="18"/>
          <w:szCs w:val="18"/>
        </w:rPr>
        <w:t>: 5s, 30s, 1min, 3</w:t>
      </w:r>
      <w:proofErr w:type="gramStart"/>
      <w:r w:rsidR="00000000">
        <w:rPr>
          <w:rFonts w:ascii="Arial" w:hAnsi="Arial"/>
          <w:sz w:val="18"/>
          <w:szCs w:val="18"/>
        </w:rPr>
        <w:t>min</w:t>
      </w:r>
      <w:r w:rsidR="00000000">
        <w:rPr>
          <w:rFonts w:ascii="Arial" w:hAnsi="Arial" w:hint="eastAsia"/>
          <w:sz w:val="18"/>
          <w:szCs w:val="18"/>
        </w:rPr>
        <w:t xml:space="preserve">,   </w:t>
      </w:r>
      <w:proofErr w:type="gramEnd"/>
      <w:r w:rsidR="00000000">
        <w:rPr>
          <w:rFonts w:ascii="Arial" w:hAnsi="Arial" w:hint="eastAsia"/>
          <w:sz w:val="18"/>
          <w:szCs w:val="18"/>
        </w:rPr>
        <w:t xml:space="preserve">        </w:t>
      </w:r>
      <w:r w:rsidRPr="00DC2D61">
        <w:rPr>
          <w:rFonts w:ascii="Arial" w:hAnsi="Arial"/>
          <w:sz w:val="18"/>
          <w:szCs w:val="18"/>
          <w:lang w:val="en-UZ"/>
        </w:rPr>
        <w:t>Ishlash namligi: &lt;93% RH</w:t>
      </w:r>
    </w:p>
    <w:p w:rsidR="00000000" w:rsidRPr="00BC28F7" w:rsidRDefault="002C70D2">
      <w:pPr>
        <w:rPr>
          <w:rFonts w:ascii="Arial" w:hAnsi="Arial" w:cs="Arial" w:hint="eastAsia"/>
          <w:sz w:val="18"/>
          <w:szCs w:val="18"/>
          <w:lang w:val="en-UZ"/>
        </w:rPr>
      </w:pPr>
      <w:r>
        <w:rPr>
          <w:rFonts w:ascii="Arial" w:hAnsi="Arial"/>
          <w:noProof/>
          <w:sz w:val="18"/>
          <w:szCs w:val="18"/>
          <w:lang w:val="en-UZ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176530</wp:posOffset>
            </wp:positionV>
            <wp:extent cx="247650" cy="236220"/>
            <wp:effectExtent l="0" t="0" r="0" b="0"/>
            <wp:wrapNone/>
            <wp:docPr id="19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hint="eastAsia"/>
          <w:sz w:val="18"/>
          <w:szCs w:val="18"/>
        </w:rPr>
        <w:t xml:space="preserve">           5min</w:t>
      </w:r>
      <w:r w:rsidR="00000000">
        <w:rPr>
          <w:rFonts w:ascii="Arial" w:hAnsi="Arial"/>
          <w:sz w:val="18"/>
          <w:szCs w:val="18"/>
        </w:rPr>
        <w:t>, 8min</w:t>
      </w:r>
      <w:r w:rsidR="00000000">
        <w:rPr>
          <w:rFonts w:ascii="Arial" w:hAnsi="Arial" w:hint="eastAsia"/>
          <w:sz w:val="18"/>
          <w:szCs w:val="18"/>
        </w:rPr>
        <w:t xml:space="preserve"> (</w:t>
      </w:r>
      <w:proofErr w:type="gramStart"/>
      <w:r w:rsidR="00000000">
        <w:rPr>
          <w:rFonts w:ascii="Arial" w:hAnsi="Arial" w:hint="eastAsia"/>
          <w:sz w:val="18"/>
          <w:szCs w:val="18"/>
        </w:rPr>
        <w:t xml:space="preserve">choice)   </w:t>
      </w:r>
      <w:proofErr w:type="gramEnd"/>
      <w:r w:rsidR="00000000">
        <w:rPr>
          <w:rFonts w:ascii="Arial" w:hAnsi="Arial" w:hint="eastAsia"/>
          <w:sz w:val="18"/>
          <w:szCs w:val="18"/>
        </w:rPr>
        <w:t xml:space="preserve">            </w:t>
      </w:r>
      <w:r w:rsidR="00BC28F7" w:rsidRPr="00BC28F7">
        <w:rPr>
          <w:rFonts w:ascii="Arial" w:hAnsi="Arial" w:cs="Arial"/>
          <w:sz w:val="18"/>
          <w:szCs w:val="18"/>
          <w:lang w:val="en-UZ"/>
        </w:rPr>
        <w:t>Quvvat iste’moli: taxminan 0.5Vt</w:t>
      </w:r>
    </w:p>
    <w:p w:rsidR="00000000" w:rsidRPr="00BC28F7" w:rsidRDefault="00BC28F7">
      <w:pPr>
        <w:rPr>
          <w:rFonts w:ascii="Arial" w:hAnsi="Arial"/>
          <w:sz w:val="18"/>
          <w:szCs w:val="18"/>
          <w:lang w:val="en-UZ"/>
        </w:rPr>
      </w:pPr>
      <w:r w:rsidRPr="00BC28F7">
        <w:rPr>
          <w:rFonts w:ascii="Arial" w:hAnsi="Arial"/>
          <w:noProof/>
          <w:sz w:val="18"/>
          <w:szCs w:val="18"/>
          <w:lang w:eastAsia="en-US"/>
        </w:rPr>
        <w:t>Nominal yuklama:</w:t>
      </w:r>
      <w:r w:rsidR="00000000">
        <w:rPr>
          <w:rFonts w:ascii="Arial" w:hAnsi="Arial"/>
          <w:sz w:val="18"/>
          <w:szCs w:val="18"/>
        </w:rPr>
        <w:t>Max.</w:t>
      </w:r>
      <w:r w:rsidR="00000000">
        <w:rPr>
          <w:rFonts w:ascii="Arial" w:hAnsi="Arial" w:hint="eastAsia"/>
          <w:sz w:val="18"/>
          <w:szCs w:val="18"/>
        </w:rPr>
        <w:t>8</w:t>
      </w:r>
      <w:r w:rsidR="00000000">
        <w:rPr>
          <w:rFonts w:ascii="Arial" w:hAnsi="Arial"/>
          <w:sz w:val="18"/>
          <w:szCs w:val="18"/>
        </w:rPr>
        <w:t xml:space="preserve">00W                  </w:t>
      </w:r>
      <w:proofErr w:type="gramStart"/>
      <w:r w:rsidRPr="00BC28F7">
        <w:rPr>
          <w:rFonts w:ascii="Arial" w:hAnsi="Arial"/>
          <w:sz w:val="18"/>
          <w:szCs w:val="18"/>
          <w:lang w:val="en-UZ"/>
        </w:rPr>
        <w:t>O‘</w:t>
      </w:r>
      <w:proofErr w:type="gramEnd"/>
      <w:r w:rsidRPr="00BC28F7">
        <w:rPr>
          <w:rFonts w:ascii="Arial" w:hAnsi="Arial"/>
          <w:sz w:val="18"/>
          <w:szCs w:val="18"/>
          <w:lang w:val="en-UZ"/>
        </w:rPr>
        <w:t>rnatish balandligi: 1.8–2.5 metr (</w:t>
      </w:r>
      <w:r>
        <w:rPr>
          <w:rFonts w:ascii="Arial" w:hAnsi="Arial"/>
          <w:sz w:val="18"/>
          <w:szCs w:val="18"/>
          <w:lang w:val="en-UZ"/>
        </w:rPr>
        <w:t>devor</w:t>
      </w:r>
      <w:r w:rsidRPr="00BC28F7">
        <w:rPr>
          <w:rFonts w:ascii="Arial" w:hAnsi="Arial"/>
          <w:sz w:val="18"/>
          <w:szCs w:val="18"/>
          <w:lang w:val="en-UZ"/>
        </w:rPr>
        <w:t>)</w:t>
      </w:r>
    </w:p>
    <w:p w:rsidR="00000000" w:rsidRDefault="002C70D2">
      <w:pPr>
        <w:rPr>
          <w:rFonts w:ascii="Arial" w:hAnsi="Arial" w:hint="eastAsia"/>
          <w:sz w:val="18"/>
          <w:szCs w:val="18"/>
        </w:rPr>
      </w:pPr>
      <w:r>
        <w:rPr>
          <w:noProof/>
          <w:lang w:val="en-UZ" w:eastAsia="en-US"/>
        </w:rPr>
        <w:drawing>
          <wp:anchor distT="0" distB="0" distL="114300" distR="114300" simplePos="0" relativeHeight="251649024" behindDoc="1" locked="0" layoutInCell="1" allowOverlap="0">
            <wp:simplePos x="0" y="0"/>
            <wp:positionH relativeFrom="column">
              <wp:posOffset>1300480</wp:posOffset>
            </wp:positionH>
            <wp:positionV relativeFrom="paragraph">
              <wp:posOffset>15240</wp:posOffset>
            </wp:positionV>
            <wp:extent cx="194310" cy="234315"/>
            <wp:effectExtent l="0" t="0" r="0" b="0"/>
            <wp:wrapNone/>
            <wp:docPr id="18" name="图片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/>
          <w:sz w:val="18"/>
          <w:szCs w:val="18"/>
        </w:rPr>
        <w:t xml:space="preserve">                </w:t>
      </w:r>
      <w:r w:rsidR="00000000">
        <w:rPr>
          <w:rFonts w:ascii="Arial" w:hAnsi="Arial" w:hint="eastAsia"/>
          <w:sz w:val="18"/>
          <w:szCs w:val="18"/>
        </w:rPr>
        <w:t>4</w:t>
      </w:r>
      <w:r w:rsidR="00000000">
        <w:rPr>
          <w:rFonts w:ascii="Arial" w:hAnsi="Arial"/>
          <w:sz w:val="18"/>
          <w:szCs w:val="18"/>
        </w:rPr>
        <w:t xml:space="preserve">00W                      </w:t>
      </w:r>
      <w:proofErr w:type="spellStart"/>
      <w:proofErr w:type="gramStart"/>
      <w:r w:rsidR="00BC28F7" w:rsidRPr="00BC28F7">
        <w:rPr>
          <w:rFonts w:ascii="Arial" w:hAnsi="Arial"/>
          <w:sz w:val="18"/>
          <w:szCs w:val="18"/>
        </w:rPr>
        <w:t>O‘</w:t>
      </w:r>
      <w:proofErr w:type="gramEnd"/>
      <w:r w:rsidR="00BC28F7" w:rsidRPr="00BC28F7">
        <w:rPr>
          <w:rFonts w:ascii="Arial" w:hAnsi="Arial"/>
          <w:sz w:val="18"/>
          <w:szCs w:val="18"/>
        </w:rPr>
        <w:t>rnatish</w:t>
      </w:r>
      <w:proofErr w:type="spellEnd"/>
      <w:r w:rsidR="00BC28F7" w:rsidRPr="00BC28F7">
        <w:rPr>
          <w:rFonts w:ascii="Arial" w:hAnsi="Arial"/>
          <w:sz w:val="18"/>
          <w:szCs w:val="18"/>
        </w:rPr>
        <w:t xml:space="preserve"> </w:t>
      </w:r>
      <w:proofErr w:type="spellStart"/>
      <w:r w:rsidR="00BC28F7" w:rsidRPr="00BC28F7">
        <w:rPr>
          <w:rFonts w:ascii="Arial" w:hAnsi="Arial"/>
          <w:sz w:val="18"/>
          <w:szCs w:val="18"/>
        </w:rPr>
        <w:t>balandligi</w:t>
      </w:r>
      <w:proofErr w:type="spellEnd"/>
      <w:r w:rsidR="00BC28F7" w:rsidRPr="00BC28F7">
        <w:rPr>
          <w:rFonts w:ascii="Arial" w:hAnsi="Arial"/>
          <w:sz w:val="18"/>
          <w:szCs w:val="18"/>
        </w:rPr>
        <w:t xml:space="preserve">: 2.2–4 </w:t>
      </w:r>
      <w:proofErr w:type="spellStart"/>
      <w:r w:rsidR="00BC28F7" w:rsidRPr="00BC28F7">
        <w:rPr>
          <w:rFonts w:ascii="Arial" w:hAnsi="Arial"/>
          <w:sz w:val="18"/>
          <w:szCs w:val="18"/>
        </w:rPr>
        <w:t>metr</w:t>
      </w:r>
      <w:proofErr w:type="spellEnd"/>
      <w:r w:rsidR="00BC28F7">
        <w:rPr>
          <w:rFonts w:ascii="Arial" w:hAnsi="Arial"/>
          <w:sz w:val="18"/>
          <w:szCs w:val="18"/>
        </w:rPr>
        <w:t xml:space="preserve"> (shift)</w:t>
      </w:r>
    </w:p>
    <w:p w:rsidR="00000000" w:rsidRPr="00BC28F7" w:rsidRDefault="00BC28F7">
      <w:pPr>
        <w:rPr>
          <w:rFonts w:ascii="Arial" w:hAnsi="Arial" w:hint="eastAsia"/>
          <w:sz w:val="18"/>
          <w:szCs w:val="18"/>
          <w:lang w:val="en-UZ"/>
        </w:rPr>
      </w:pPr>
      <w:r w:rsidRPr="00BC28F7">
        <w:rPr>
          <w:rFonts w:ascii="Arial" w:hAnsi="Arial"/>
          <w:sz w:val="18"/>
          <w:szCs w:val="18"/>
          <w:lang w:val="en-UZ"/>
        </w:rPr>
        <w:t>Aniqlash harakat tezligi: 0.6–1.5 m/s</w:t>
      </w:r>
      <w:r w:rsidR="00000000">
        <w:rPr>
          <w:rFonts w:ascii="Arial" w:hAnsi="Arial" w:hint="eastAsia"/>
          <w:sz w:val="18"/>
          <w:szCs w:val="18"/>
        </w:rPr>
        <w:t xml:space="preserve">           </w:t>
      </w:r>
      <w:r w:rsidRPr="00BC28F7">
        <w:rPr>
          <w:rFonts w:ascii="Arial" w:hAnsi="Arial"/>
          <w:sz w:val="18"/>
          <w:szCs w:val="18"/>
        </w:rPr>
        <w:t xml:space="preserve">IP </w:t>
      </w:r>
      <w:proofErr w:type="spellStart"/>
      <w:r w:rsidRPr="00BC28F7">
        <w:rPr>
          <w:rFonts w:ascii="Arial" w:hAnsi="Arial"/>
          <w:sz w:val="18"/>
          <w:szCs w:val="18"/>
        </w:rPr>
        <w:t>darajasi</w:t>
      </w:r>
      <w:proofErr w:type="spellEnd"/>
      <w:r w:rsidRPr="00BC28F7">
        <w:rPr>
          <w:rFonts w:ascii="Arial" w:hAnsi="Arial"/>
          <w:sz w:val="18"/>
          <w:szCs w:val="18"/>
        </w:rPr>
        <w:t>: IP65</w:t>
      </w:r>
    </w:p>
    <w:p w:rsidR="00000000" w:rsidRDefault="00000000">
      <w:pPr>
        <w:spacing w:line="300" w:lineRule="exact"/>
        <w:rPr>
          <w:rFonts w:ascii="Arial" w:hAnsi="Arial" w:cs="Arial" w:hint="eastAsia"/>
          <w:b/>
          <w:i/>
          <w:sz w:val="18"/>
          <w:szCs w:val="18"/>
        </w:rPr>
      </w:pPr>
    </w:p>
    <w:p w:rsidR="00DC2D61" w:rsidRPr="00DC2D61" w:rsidRDefault="00BC28F7" w:rsidP="00DC2D61">
      <w:pPr>
        <w:spacing w:line="300" w:lineRule="exact"/>
        <w:rPr>
          <w:rFonts w:ascii="Arial" w:hAnsi="Arial" w:cs="Arial"/>
          <w:sz w:val="18"/>
          <w:szCs w:val="18"/>
          <w:lang w:val="en-UZ"/>
        </w:rPr>
      </w:pPr>
      <w:r w:rsidRPr="00BC28F7">
        <w:rPr>
          <w:rFonts w:ascii="Arial" w:hAnsi="Arial" w:cs="Arial"/>
          <w:b/>
          <w:i/>
          <w:sz w:val="18"/>
          <w:szCs w:val="18"/>
        </w:rPr>
        <w:t>FUNKS</w:t>
      </w:r>
      <w:r>
        <w:rPr>
          <w:rFonts w:ascii="Arial" w:hAnsi="Arial" w:cs="Arial"/>
          <w:b/>
          <w:i/>
          <w:sz w:val="18"/>
          <w:szCs w:val="18"/>
        </w:rPr>
        <w:t>I</w:t>
      </w:r>
      <w:r w:rsidRPr="00BC28F7">
        <w:rPr>
          <w:rFonts w:ascii="Arial" w:hAnsi="Arial" w:cs="Arial"/>
          <w:b/>
          <w:i/>
          <w:sz w:val="18"/>
          <w:szCs w:val="18"/>
        </w:rPr>
        <w:t>YA:</w:t>
      </w:r>
      <w:r>
        <w:rPr>
          <w:rFonts w:ascii="Arial" w:hAnsi="Arial" w:cs="Arial"/>
          <w:b/>
          <w:i/>
          <w:sz w:val="18"/>
          <w:szCs w:val="18"/>
        </w:rPr>
        <w:br/>
      </w:r>
      <w:r w:rsidR="00DC2D61" w:rsidRPr="00DC2D61">
        <w:rPr>
          <w:rFonts w:ascii="Arial" w:hAnsi="Arial" w:cs="Arial"/>
          <w:sz w:val="18"/>
          <w:szCs w:val="18"/>
          <w:lang w:val="en-UZ"/>
        </w:rPr>
        <w:t xml:space="preserve">Kun va tunni avtomatik aniqlay oladi: Agar tugma "QUYOSH" (quyida) pozitsiyasiga </w:t>
      </w:r>
      <w:proofErr w:type="gramStart"/>
      <w:r w:rsidR="00DC2D61" w:rsidRPr="00DC2D61">
        <w:rPr>
          <w:rFonts w:ascii="Arial" w:hAnsi="Arial" w:cs="Arial"/>
          <w:sz w:val="18"/>
          <w:szCs w:val="18"/>
          <w:lang w:val="en-UZ"/>
        </w:rPr>
        <w:t>o‘</w:t>
      </w:r>
      <w:proofErr w:type="gramEnd"/>
      <w:r w:rsidR="00DC2D61" w:rsidRPr="00DC2D61">
        <w:rPr>
          <w:rFonts w:ascii="Arial" w:hAnsi="Arial" w:cs="Arial"/>
          <w:sz w:val="18"/>
          <w:szCs w:val="18"/>
          <w:lang w:val="en-UZ"/>
        </w:rPr>
        <w:t>rnatilsa, u kunduz va tun davomida ishlaydi. Agar tugma "OY" (yuqorida) pozitsiyasiga o‘rnatilsa, u faqat atrof-muhit yoritilishi 10 LUX dan kam bo‘lsa ishlaydi. Sozlash tartibi bo‘yicha sinov usuliga murojaat qiling.</w:t>
      </w:r>
      <w:r w:rsidR="00DC2D61">
        <w:rPr>
          <w:rFonts w:ascii="Arial" w:hAnsi="Arial" w:cs="Arial"/>
          <w:sz w:val="18"/>
          <w:szCs w:val="18"/>
          <w:lang w:val="en-UZ"/>
        </w:rPr>
        <w:t xml:space="preserve">   </w:t>
      </w:r>
      <w:r w:rsidR="00DC2D61" w:rsidRPr="00DC2D61">
        <w:rPr>
          <w:rFonts w:ascii="Arial" w:hAnsi="Arial" w:cs="Arial"/>
          <w:sz w:val="18"/>
          <w:szCs w:val="18"/>
          <w:lang w:val="en-UZ"/>
        </w:rPr>
        <w:t>SENS (sezuvchanlik) sozlanadi: Foydalaniladigan joyga qarab sozlanishi mumkin. Past sezuvchanlikda aniqlash masofasi 3 metrgacha, yuqori sezuvchanlikda esa 6 metrgacha bo‘lishi mumkin, bu esa katta xonalar uchun mos keladi.</w:t>
      </w:r>
      <w:r w:rsidR="00DC2D61">
        <w:rPr>
          <w:rFonts w:ascii="Arial" w:hAnsi="Arial" w:cs="Arial"/>
          <w:sz w:val="18"/>
          <w:szCs w:val="18"/>
          <w:lang w:val="en-UZ"/>
        </w:rPr>
        <w:t xml:space="preserve"> </w:t>
      </w:r>
      <w:r w:rsidR="00DC2D61" w:rsidRPr="00DC2D61">
        <w:rPr>
          <w:rFonts w:ascii="Arial" w:hAnsi="Arial" w:cs="Arial"/>
          <w:sz w:val="18"/>
          <w:szCs w:val="18"/>
          <w:lang w:val="en-UZ"/>
        </w:rPr>
        <w:t>Vaqt kechikishi uzluksiz yangilanadi: Sensor birinchi induksiya davomida ikkinchi induksiya signalini olganda, taymer boshidan ishga tushadi.</w:t>
      </w:r>
    </w:p>
    <w:p w:rsidR="00000000" w:rsidRPr="00DC2D61" w:rsidRDefault="002C70D2">
      <w:pPr>
        <w:rPr>
          <w:rFonts w:ascii="SimSun" w:hAnsi="SimSun" w:cs="SimSun"/>
          <w:kern w:val="0"/>
          <w:sz w:val="24"/>
          <w:szCs w:val="24"/>
          <w:lang w:val="en-UZ"/>
        </w:rPr>
      </w:pPr>
      <w:r>
        <w:rPr>
          <w:rFonts w:ascii="SimSun" w:hAnsi="SimSun" w:cs="SimSun"/>
          <w:noProof/>
          <w:kern w:val="0"/>
          <w:sz w:val="24"/>
          <w:szCs w:val="24"/>
          <w:lang w:val="en-UZ"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47625</wp:posOffset>
            </wp:positionV>
            <wp:extent cx="890270" cy="756285"/>
            <wp:effectExtent l="0" t="0" r="0" b="0"/>
            <wp:wrapNone/>
            <wp:docPr id="17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Z" w:eastAsia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15240</wp:posOffset>
            </wp:positionV>
            <wp:extent cx="777875" cy="791845"/>
            <wp:effectExtent l="0" t="0" r="0" b="0"/>
            <wp:wrapNone/>
            <wp:docPr id="16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DC2D61" w:rsidRDefault="00000000">
      <w:pPr>
        <w:rPr>
          <w:rFonts w:ascii="SimSun" w:hAnsi="SimSun" w:cs="SimSun"/>
          <w:kern w:val="0"/>
          <w:sz w:val="24"/>
          <w:szCs w:val="24"/>
          <w:lang w:val="en-UZ"/>
        </w:rPr>
      </w:pPr>
    </w:p>
    <w:p w:rsidR="00000000" w:rsidRPr="00DC2D61" w:rsidRDefault="00000000">
      <w:pPr>
        <w:rPr>
          <w:rFonts w:ascii="SimSun" w:hAnsi="SimSun" w:cs="SimSun"/>
          <w:kern w:val="0"/>
          <w:sz w:val="24"/>
          <w:szCs w:val="24"/>
          <w:lang w:val="en-UZ"/>
        </w:rPr>
      </w:pPr>
    </w:p>
    <w:p w:rsidR="00000000" w:rsidRPr="00DC2D61" w:rsidRDefault="00000000">
      <w:pPr>
        <w:rPr>
          <w:rFonts w:ascii="SimSun" w:hAnsi="SimSun" w:cs="SimSun"/>
          <w:kern w:val="0"/>
          <w:sz w:val="24"/>
          <w:szCs w:val="24"/>
          <w:lang w:val="en-UZ"/>
        </w:rPr>
      </w:pPr>
    </w:p>
    <w:p w:rsidR="00000000" w:rsidRDefault="00DC2D61" w:rsidP="00DC2D61">
      <w:pPr>
        <w:spacing w:line="300" w:lineRule="exact"/>
        <w:rPr>
          <w:rFonts w:ascii="Arial" w:hAnsi="Arial" w:hint="eastAsia"/>
          <w:sz w:val="18"/>
          <w:szCs w:val="18"/>
        </w:rPr>
      </w:pPr>
      <w:r w:rsidRPr="00DC2D61">
        <w:rPr>
          <w:rFonts w:ascii="Arial" w:hAnsi="Arial"/>
          <w:sz w:val="18"/>
          <w:szCs w:val="18"/>
          <w:lang w:val="en-UZ"/>
        </w:rPr>
        <w:t xml:space="preserve">          </w:t>
      </w:r>
      <w:proofErr w:type="spellStart"/>
      <w:r>
        <w:rPr>
          <w:rFonts w:ascii="Arial" w:hAnsi="Arial"/>
          <w:sz w:val="18"/>
          <w:szCs w:val="18"/>
        </w:rPr>
        <w:t>Yaxshi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sevuvchanlik</w:t>
      </w:r>
      <w:proofErr w:type="spellEnd"/>
      <w:r w:rsidR="00000000">
        <w:rPr>
          <w:rFonts w:ascii="Arial" w:hAnsi="Arial" w:hint="eastAsia"/>
          <w:sz w:val="18"/>
          <w:szCs w:val="18"/>
        </w:rPr>
        <w:t xml:space="preserve">                          </w:t>
      </w:r>
      <w:proofErr w:type="spellStart"/>
      <w:r>
        <w:rPr>
          <w:rFonts w:ascii="Arial" w:hAnsi="Arial"/>
          <w:sz w:val="18"/>
          <w:szCs w:val="18"/>
        </w:rPr>
        <w:t>Yomon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sezuvchanlik</w:t>
      </w:r>
      <w:proofErr w:type="spellEnd"/>
    </w:p>
    <w:p w:rsidR="00000000" w:rsidRDefault="00DC2D61">
      <w:pPr>
        <w:spacing w:line="300" w:lineRule="exact"/>
        <w:rPr>
          <w:rFonts w:ascii="Arial" w:hAnsi="Arial" w:hint="eastAsia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O’RNATISH TAVSIYASI</w:t>
      </w:r>
      <w:r w:rsidR="00000000">
        <w:rPr>
          <w:rFonts w:ascii="Arial" w:hAnsi="Arial" w:hint="eastAsia"/>
          <w:b/>
          <w:i/>
          <w:sz w:val="18"/>
          <w:szCs w:val="18"/>
        </w:rPr>
        <w:t>:</w:t>
      </w:r>
    </w:p>
    <w:p w:rsidR="00000000" w:rsidRDefault="00DC2D61">
      <w:pPr>
        <w:numPr>
          <w:ilvl w:val="0"/>
          <w:numId w:val="2"/>
        </w:numPr>
        <w:tabs>
          <w:tab w:val="left" w:pos="420"/>
        </w:tabs>
        <w:spacing w:line="300" w:lineRule="exact"/>
        <w:rPr>
          <w:rFonts w:ascii="Arial" w:hAnsi="Arial" w:hint="eastAsia"/>
          <w:sz w:val="18"/>
          <w:szCs w:val="18"/>
        </w:rPr>
      </w:pP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Detektor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haroratdagi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DC2D61">
        <w:rPr>
          <w:rFonts w:ascii="Arial" w:hAnsi="Arial" w:cs="Arial"/>
          <w:color w:val="000000"/>
          <w:sz w:val="18"/>
          <w:szCs w:val="18"/>
        </w:rPr>
        <w:t>o‘</w:t>
      </w:r>
      <w:proofErr w:type="gramEnd"/>
      <w:r w:rsidRPr="00DC2D61">
        <w:rPr>
          <w:rFonts w:ascii="Arial" w:hAnsi="Arial" w:cs="Arial"/>
          <w:color w:val="000000"/>
          <w:sz w:val="18"/>
          <w:szCs w:val="18"/>
        </w:rPr>
        <w:t>zgarishlarga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javob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berishi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sababli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quyidagi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holatlardan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saqlaning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-webkit-standard" w:hAnsi="-webkit-standard"/>
          <w:color w:val="000000"/>
          <w:sz w:val="27"/>
          <w:szCs w:val="27"/>
        </w:rPr>
        <w:br/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Detektorni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DC2D61">
        <w:rPr>
          <w:rFonts w:ascii="Arial" w:hAnsi="Arial" w:cs="Arial"/>
          <w:color w:val="000000"/>
          <w:sz w:val="18"/>
          <w:szCs w:val="18"/>
        </w:rPr>
        <w:t>o‘</w:t>
      </w:r>
      <w:proofErr w:type="gramEnd"/>
      <w:r w:rsidRPr="00DC2D61">
        <w:rPr>
          <w:rFonts w:ascii="Arial" w:hAnsi="Arial" w:cs="Arial"/>
          <w:color w:val="000000"/>
          <w:sz w:val="18"/>
          <w:szCs w:val="18"/>
        </w:rPr>
        <w:t>ta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aks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ettiruvchi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yuzalarga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masalan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oynalar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va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shunga </w:t>
      </w:r>
      <w:proofErr w:type="spellStart"/>
      <w:proofErr w:type="gramStart"/>
      <w:r w:rsidRPr="00DC2D61">
        <w:rPr>
          <w:rFonts w:ascii="Arial" w:hAnsi="Arial" w:cs="Arial"/>
          <w:color w:val="000000"/>
          <w:sz w:val="18"/>
          <w:szCs w:val="18"/>
        </w:rPr>
        <w:t>o‘</w:t>
      </w:r>
      <w:proofErr w:type="gramEnd"/>
      <w:r w:rsidRPr="00DC2D61">
        <w:rPr>
          <w:rFonts w:ascii="Arial" w:hAnsi="Arial" w:cs="Arial"/>
          <w:color w:val="000000"/>
          <w:sz w:val="18"/>
          <w:szCs w:val="18"/>
        </w:rPr>
        <w:t>xshash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narsalarga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qaratishdan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DC2D61">
        <w:rPr>
          <w:rFonts w:ascii="Arial" w:hAnsi="Arial" w:cs="Arial"/>
          <w:color w:val="000000"/>
          <w:sz w:val="18"/>
          <w:szCs w:val="18"/>
        </w:rPr>
        <w:t>saqlaning</w:t>
      </w:r>
      <w:proofErr w:type="spellEnd"/>
      <w:r w:rsidRPr="00DC2D61">
        <w:rPr>
          <w:rFonts w:ascii="Arial" w:hAnsi="Arial" w:cs="Arial"/>
          <w:color w:val="000000"/>
          <w:sz w:val="18"/>
          <w:szCs w:val="18"/>
        </w:rPr>
        <w:t>.</w:t>
      </w:r>
    </w:p>
    <w:p w:rsidR="00DC2D61" w:rsidRPr="00DC2D61" w:rsidRDefault="00DC2D61" w:rsidP="00DC2D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Z" w:eastAsia="en-US"/>
        </w:rPr>
      </w:pPr>
      <w:r w:rsidRPr="00DC2D61">
        <w:rPr>
          <w:rFonts w:ascii="Arial" w:eastAsia="Times New Roman" w:hAnsi="Arial" w:cs="Arial"/>
          <w:color w:val="000000"/>
          <w:kern w:val="0"/>
          <w:sz w:val="18"/>
          <w:szCs w:val="18"/>
          <w:lang w:val="en-UZ" w:eastAsia="en-US"/>
        </w:rPr>
        <w:t>Detektorni issiqlik manbalariga, masalan, isitish teshikchalari, konditsionerlar, yoritgichlar va hokazolarga yaqin joyga o‘rnatishdan saqlaning.</w:t>
      </w:r>
    </w:p>
    <w:p w:rsidR="00000000" w:rsidRPr="00DC2D61" w:rsidRDefault="002C70D2">
      <w:pPr>
        <w:numPr>
          <w:ilvl w:val="0"/>
          <w:numId w:val="2"/>
        </w:numPr>
        <w:tabs>
          <w:tab w:val="left" w:pos="420"/>
        </w:tabs>
        <w:spacing w:line="300" w:lineRule="exact"/>
        <w:rPr>
          <w:rFonts w:ascii="Arial" w:hAnsi="Arial" w:cs="Arial"/>
          <w:b/>
          <w:i/>
          <w:color w:val="000000"/>
          <w:sz w:val="18"/>
          <w:szCs w:val="18"/>
        </w:rPr>
      </w:pPr>
      <w:r>
        <w:rPr>
          <w:rFonts w:ascii="Arial" w:hAnsi="Arial" w:cs="Arial" w:hint="eastAsia"/>
          <w:noProof/>
          <w:sz w:val="18"/>
          <w:szCs w:val="18"/>
          <w:lang w:val="en-UZ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228600</wp:posOffset>
            </wp:positionV>
            <wp:extent cx="761365" cy="789940"/>
            <wp:effectExtent l="0" t="0" r="0" b="0"/>
            <wp:wrapNone/>
            <wp:docPr id="15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eastAsia"/>
          <w:noProof/>
          <w:sz w:val="18"/>
          <w:szCs w:val="18"/>
          <w:lang w:val="en-UZ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228600</wp:posOffset>
            </wp:positionV>
            <wp:extent cx="788035" cy="825500"/>
            <wp:effectExtent l="0" t="0" r="0" b="0"/>
            <wp:wrapNone/>
            <wp:docPr id="14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eastAsia"/>
          <w:noProof/>
          <w:sz w:val="18"/>
          <w:szCs w:val="18"/>
          <w:lang w:val="en-UZ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228600</wp:posOffset>
            </wp:positionV>
            <wp:extent cx="784860" cy="827405"/>
            <wp:effectExtent l="0" t="0" r="0" b="0"/>
            <wp:wrapNone/>
            <wp:docPr id="13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C2D61" w:rsidRPr="00DC2D61">
        <w:rPr>
          <w:rFonts w:ascii="Arial" w:hAnsi="Arial" w:cs="Arial"/>
          <w:color w:val="000000"/>
          <w:sz w:val="18"/>
          <w:szCs w:val="18"/>
        </w:rPr>
        <w:t>Detektorni</w:t>
      </w:r>
      <w:proofErr w:type="spellEnd"/>
      <w:r w:rsidR="00DC2D61"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DC2D61" w:rsidRPr="00DC2D61">
        <w:rPr>
          <w:rFonts w:ascii="Arial" w:hAnsi="Arial" w:cs="Arial"/>
          <w:color w:val="000000"/>
          <w:sz w:val="18"/>
          <w:szCs w:val="18"/>
        </w:rPr>
        <w:t>shamolda</w:t>
      </w:r>
      <w:proofErr w:type="spellEnd"/>
      <w:r w:rsidR="00DC2D61"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DC2D61" w:rsidRPr="00DC2D61">
        <w:rPr>
          <w:rFonts w:ascii="Arial" w:hAnsi="Arial" w:cs="Arial"/>
          <w:color w:val="000000"/>
          <w:sz w:val="18"/>
          <w:szCs w:val="18"/>
        </w:rPr>
        <w:t>harakatlanishi</w:t>
      </w:r>
      <w:proofErr w:type="spellEnd"/>
      <w:r w:rsidR="00DC2D61"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DC2D61" w:rsidRPr="00DC2D61">
        <w:rPr>
          <w:rFonts w:ascii="Arial" w:hAnsi="Arial" w:cs="Arial"/>
          <w:color w:val="000000"/>
          <w:sz w:val="18"/>
          <w:szCs w:val="18"/>
        </w:rPr>
        <w:t>mumkin</w:t>
      </w:r>
      <w:proofErr w:type="spellEnd"/>
      <w:r w:rsidR="00DC2D61"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="00DC2D61" w:rsidRPr="00DC2D61">
        <w:rPr>
          <w:rFonts w:ascii="Arial" w:hAnsi="Arial" w:cs="Arial"/>
          <w:color w:val="000000"/>
          <w:sz w:val="18"/>
          <w:szCs w:val="18"/>
        </w:rPr>
        <w:t>bo‘</w:t>
      </w:r>
      <w:proofErr w:type="gramEnd"/>
      <w:r w:rsidR="00DC2D61" w:rsidRPr="00DC2D61">
        <w:rPr>
          <w:rFonts w:ascii="Arial" w:hAnsi="Arial" w:cs="Arial"/>
          <w:color w:val="000000"/>
          <w:sz w:val="18"/>
          <w:szCs w:val="18"/>
        </w:rPr>
        <w:t>lgan</w:t>
      </w:r>
      <w:proofErr w:type="spellEnd"/>
      <w:r w:rsidR="00DC2D61" w:rsidRPr="00DC2D6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DC2D61" w:rsidRPr="00DC2D61">
        <w:rPr>
          <w:rFonts w:ascii="Arial" w:hAnsi="Arial" w:cs="Arial"/>
          <w:color w:val="000000"/>
          <w:sz w:val="18"/>
          <w:szCs w:val="18"/>
        </w:rPr>
        <w:t>ob’ektlarga</w:t>
      </w:r>
      <w:proofErr w:type="spellEnd"/>
      <w:r w:rsidR="00DC2D61" w:rsidRPr="00DC2D61">
        <w:rPr>
          <w:rFonts w:ascii="Arial" w:eastAsia="Times New Roman" w:hAnsi="Arial" w:cs="Arial"/>
          <w:color w:val="000000"/>
          <w:kern w:val="0"/>
          <w:sz w:val="18"/>
          <w:szCs w:val="18"/>
          <w:lang w:val="en-UZ" w:eastAsia="en-US"/>
        </w:rPr>
        <w:t xml:space="preserve"> </w:t>
      </w:r>
      <w:proofErr w:type="gramStart"/>
      <w:r w:rsidR="00DC2D61" w:rsidRPr="00DC2D61">
        <w:rPr>
          <w:rFonts w:ascii="Arial" w:eastAsia="Times New Roman" w:hAnsi="Arial" w:cs="Arial"/>
          <w:color w:val="000000"/>
          <w:kern w:val="0"/>
          <w:sz w:val="18"/>
          <w:szCs w:val="18"/>
          <w:lang w:val="en-UZ" w:eastAsia="en-US"/>
        </w:rPr>
        <w:t>o‘</w:t>
      </w:r>
      <w:proofErr w:type="gramEnd"/>
      <w:r w:rsidR="00DC2D61" w:rsidRPr="00DC2D61">
        <w:rPr>
          <w:rFonts w:ascii="Arial" w:eastAsia="Times New Roman" w:hAnsi="Arial" w:cs="Arial"/>
          <w:color w:val="000000"/>
          <w:kern w:val="0"/>
          <w:sz w:val="18"/>
          <w:szCs w:val="18"/>
          <w:lang w:val="en-UZ" w:eastAsia="en-US"/>
        </w:rPr>
        <w:t>rnatishdan saqlaning.</w:t>
      </w:r>
    </w:p>
    <w:p w:rsidR="00DC2D61" w:rsidRDefault="00DC2D61" w:rsidP="00DC2D61">
      <w:pPr>
        <w:tabs>
          <w:tab w:val="left" w:pos="420"/>
        </w:tabs>
        <w:spacing w:line="300" w:lineRule="exact"/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</w:pPr>
    </w:p>
    <w:p w:rsidR="00DC2D61" w:rsidRPr="00DC2D61" w:rsidRDefault="00DC2D61" w:rsidP="00DC2D61">
      <w:pPr>
        <w:tabs>
          <w:tab w:val="left" w:pos="420"/>
        </w:tabs>
        <w:spacing w:line="300" w:lineRule="exact"/>
        <w:rPr>
          <w:rFonts w:ascii="Arial" w:hAnsi="Arial" w:cs="Arial" w:hint="eastAsia"/>
          <w:b/>
          <w:i/>
          <w:color w:val="000000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b/>
          <w:i/>
          <w:color w:val="000000"/>
          <w:sz w:val="18"/>
          <w:szCs w:val="18"/>
        </w:rPr>
      </w:pPr>
    </w:p>
    <w:p w:rsidR="00000000" w:rsidRDefault="002C70D2">
      <w:pPr>
        <w:rPr>
          <w:rFonts w:ascii="Arial" w:hAnsi="Arial" w:cs="Arial" w:hint="eastAsia"/>
          <w:b/>
          <w:i/>
          <w:color w:val="000000"/>
          <w:sz w:val="18"/>
          <w:szCs w:val="18"/>
        </w:rPr>
      </w:pPr>
      <w:r>
        <w:rPr>
          <w:rFonts w:ascii="Arial" w:hAnsi="Arial" w:cs="Arial" w:hint="eastAsia"/>
          <w:b/>
          <w:i/>
          <w:noProof/>
          <w:sz w:val="18"/>
          <w:szCs w:val="18"/>
          <w:lang w:val="en-UZ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304165</wp:posOffset>
                </wp:positionV>
                <wp:extent cx="2197100" cy="297180"/>
                <wp:effectExtent l="0" t="0" r="0" b="0"/>
                <wp:wrapNone/>
                <wp:docPr id="1972399206" name="文本框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97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BC28F7" w:rsidRDefault="00BC28F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Z"/>
                              </w:rPr>
                            </w:pPr>
                            <w:r w:rsidRPr="00BC28F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Z"/>
                              </w:rPr>
                              <w:t>Aniqlash masofasi: Maksimal 6 metr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2" o:spid="_x0000_s1027" type="#_x0000_t202" style="position:absolute;margin-left:228pt;margin-top:23.95pt;width:173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" stroked="f">
                <v:path arrowok="t"/>
                <v:textbox inset="2.53997mm,1.27mm,2.53997mm,1.27mm">
                  <w:txbxContent>
                    <w:p w:rsidR="00000000" w:rsidRPr="00BC28F7" w:rsidRDefault="00BC28F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Z"/>
                        </w:rPr>
                      </w:pPr>
                      <w:r w:rsidRPr="00BC28F7">
                        <w:rPr>
                          <w:rFonts w:ascii="Arial" w:hAnsi="Arial" w:cs="Arial"/>
                          <w:sz w:val="18"/>
                          <w:szCs w:val="18"/>
                          <w:lang w:val="en-UZ"/>
                        </w:rPr>
                        <w:t>Aniqlash masofasi: Maksimal 6 metr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eastAsia"/>
          <w:b/>
          <w:i/>
          <w:noProof/>
          <w:sz w:val="18"/>
          <w:szCs w:val="18"/>
          <w:lang w:val="en-UZ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285115</wp:posOffset>
                </wp:positionV>
                <wp:extent cx="1961515" cy="297180"/>
                <wp:effectExtent l="0" t="0" r="0" b="0"/>
                <wp:wrapNone/>
                <wp:docPr id="1380409575" name="文本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15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BC28F7" w:rsidRDefault="00BC28F7">
                            <w:pP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  <w:lang w:val="en-UZ"/>
                              </w:rPr>
                            </w:pPr>
                            <w:r w:rsidRPr="00BC28F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Z"/>
                              </w:rPr>
                              <w:t>O‘rnatish balandligi: 2.2–4 metr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0" o:spid="_x0000_s1028" type="#_x0000_t202" style="position:absolute;margin-left:26.3pt;margin-top:22.45pt;width:154.4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" stroked="f">
                <v:path arrowok="t"/>
                <v:textbox inset="2.53997mm,1.27mm,2.53997mm,1.27mm">
                  <w:txbxContent>
                    <w:p w:rsidR="00000000" w:rsidRPr="00BC28F7" w:rsidRDefault="00BC28F7">
                      <w:pPr>
                        <w:rPr>
                          <w:rFonts w:ascii="Arial" w:hAnsi="Arial" w:cs="Arial" w:hint="eastAsia"/>
                          <w:sz w:val="18"/>
                          <w:szCs w:val="18"/>
                          <w:lang w:val="en-UZ"/>
                        </w:rPr>
                      </w:pPr>
                      <w:r w:rsidRPr="00BC28F7">
                        <w:rPr>
                          <w:rFonts w:ascii="Arial" w:hAnsi="Arial" w:cs="Arial"/>
                          <w:sz w:val="18"/>
                          <w:szCs w:val="18"/>
                          <w:lang w:val="en-UZ"/>
                        </w:rPr>
                        <w:t>O‘rnatish balandligi: 2.2–4 metr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2C70D2">
      <w:pPr>
        <w:rPr>
          <w:rFonts w:ascii="Arial" w:hAnsi="Arial" w:cs="Arial" w:hint="eastAsia"/>
          <w:b/>
          <w:i/>
          <w:color w:val="000000"/>
          <w:sz w:val="18"/>
          <w:szCs w:val="18"/>
        </w:rPr>
      </w:pPr>
      <w:r>
        <w:rPr>
          <w:noProof/>
          <w:lang w:val="en-UZ" w:eastAsia="en-US"/>
        </w:rPr>
        <w:lastRenderedPageBreak/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197485</wp:posOffset>
                </wp:positionV>
                <wp:extent cx="4783455" cy="1386840"/>
                <wp:effectExtent l="0" t="0" r="4445" b="0"/>
                <wp:wrapNone/>
                <wp:docPr id="204904477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83455" cy="138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000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.1pt;margin-top:15.55pt;width:376.65pt;height:109.2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" filled="f">
                <v:path arrowok="t"/>
                <v:textbox>
                  <w:txbxContent>
                    <w:p w:rsidR="00000000" w:rsidRDefault="00000000"/>
                  </w:txbxContent>
                </v:textbox>
              </v:shape>
            </w:pict>
          </mc:Fallback>
        </mc:AlternateContent>
      </w:r>
      <w:r w:rsidR="00BC28F7">
        <w:rPr>
          <w:rFonts w:ascii="Arial" w:hAnsi="Arial" w:cs="Arial"/>
          <w:b/>
          <w:i/>
          <w:color w:val="000000"/>
          <w:sz w:val="18"/>
          <w:szCs w:val="18"/>
        </w:rPr>
        <w:t>BOG’LANISH</w:t>
      </w:r>
      <w:r w:rsidR="00000000">
        <w:rPr>
          <w:rFonts w:ascii="Arial" w:hAnsi="Arial" w:cs="Arial" w:hint="eastAsia"/>
          <w:b/>
          <w:i/>
          <w:color w:val="000000"/>
          <w:sz w:val="18"/>
          <w:szCs w:val="18"/>
        </w:rPr>
        <w:t>:</w:t>
      </w:r>
    </w:p>
    <w:p w:rsidR="002F33A5" w:rsidRPr="002F33A5" w:rsidRDefault="002C70D2" w:rsidP="002F33A5">
      <w:pPr>
        <w:spacing w:line="144" w:lineRule="auto"/>
        <w:rPr>
          <w:rFonts w:ascii="SimSun" w:hAnsi="SimSun" w:cs="SimSun"/>
          <w:kern w:val="0"/>
          <w:sz w:val="24"/>
          <w:szCs w:val="24"/>
        </w:rPr>
      </w:pPr>
      <w:r>
        <w:rPr>
          <w:noProof/>
          <w:lang w:val="en-UZ" w:eastAsia="en-US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956310" cy="267970"/>
            <wp:effectExtent l="0" t="0" r="0" b="0"/>
            <wp:wrapNone/>
            <wp:docPr id="9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Z" w:eastAsia="en-U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361950" cy="318135"/>
            <wp:effectExtent l="0" t="0" r="0" b="0"/>
            <wp:wrapNone/>
            <wp:docPr id="8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3A5">
        <w:rPr>
          <w:rFonts w:ascii="Arial" w:hAnsi="Arial" w:cs="Arial"/>
          <w:color w:val="000000"/>
          <w:sz w:val="18"/>
          <w:szCs w:val="18"/>
        </w:rPr>
        <w:t xml:space="preserve">                            </w:t>
      </w:r>
      <w:proofErr w:type="spellStart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>Ogohlantirish</w:t>
      </w:r>
      <w:proofErr w:type="spellEnd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. </w:t>
      </w:r>
      <w:proofErr w:type="spellStart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>Elektr</w:t>
      </w:r>
      <w:proofErr w:type="spellEnd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>toki</w:t>
      </w:r>
      <w:proofErr w:type="spellEnd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>urishi</w:t>
      </w:r>
      <w:proofErr w:type="spellEnd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>xavfi</w:t>
      </w:r>
      <w:proofErr w:type="spellEnd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 —</w:t>
      </w:r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br/>
        <w:t xml:space="preserve">                            </w:t>
      </w:r>
      <w:proofErr w:type="spellStart"/>
      <w:proofErr w:type="gramStart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>o‘</w:t>
      </w:r>
      <w:proofErr w:type="gramEnd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>limga</w:t>
      </w:r>
      <w:proofErr w:type="spellEnd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>olib</w:t>
      </w:r>
      <w:proofErr w:type="spellEnd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>kelishi</w:t>
      </w:r>
      <w:proofErr w:type="spellEnd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>mumkin</w:t>
      </w:r>
      <w:proofErr w:type="spellEnd"/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t>!</w:t>
      </w:r>
      <w:r w:rsidR="002F33A5" w:rsidRPr="002F33A5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2F33A5"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Faqat professional elektrchi tomonidan </w:t>
      </w:r>
      <w:proofErr w:type="gramStart"/>
      <w:r w:rsidR="002F33A5" w:rsidRPr="002F33A5">
        <w:rPr>
          <w:rFonts w:ascii="Arial" w:hAnsi="Arial" w:cs="Arial"/>
          <w:color w:val="000000"/>
          <w:sz w:val="18"/>
          <w:szCs w:val="18"/>
        </w:rPr>
        <w:t>o‘</w:t>
      </w:r>
      <w:proofErr w:type="gramEnd"/>
      <w:r w:rsidR="002F33A5" w:rsidRPr="002F33A5">
        <w:rPr>
          <w:rFonts w:ascii="Arial" w:hAnsi="Arial" w:cs="Arial"/>
          <w:color w:val="000000"/>
          <w:sz w:val="18"/>
          <w:szCs w:val="18"/>
        </w:rPr>
        <w:t>rnatilishi kerak.</w:t>
      </w:r>
      <w:r w:rsidR="002F33A5">
        <w:rPr>
          <w:rFonts w:ascii="Arial" w:hAnsi="Arial" w:cs="Arial"/>
          <w:color w:val="000000"/>
          <w:sz w:val="18"/>
          <w:szCs w:val="18"/>
        </w:rPr>
        <w:br/>
        <w:t xml:space="preserve">         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Quvvat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manbaini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uzing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>.</w:t>
      </w:r>
      <w:r w:rsidR="002F33A5"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Yaqin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atrofdagi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barcha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tok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ostidagi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qismlarni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yopib</w:t>
      </w:r>
      <w:proofErr w:type="spellEnd"/>
      <w:r w:rsidR="002F33A5">
        <w:rPr>
          <w:rFonts w:ascii="Arial" w:hAnsi="Arial" w:cs="Arial"/>
          <w:color w:val="000000"/>
          <w:sz w:val="18"/>
          <w:szCs w:val="18"/>
        </w:rPr>
        <w:br/>
        <w:t xml:space="preserve">          </w:t>
      </w:r>
      <w:proofErr w:type="spellStart"/>
      <w:proofErr w:type="gramStart"/>
      <w:r w:rsidR="002F33A5" w:rsidRPr="002F33A5">
        <w:rPr>
          <w:rFonts w:ascii="Arial" w:hAnsi="Arial" w:cs="Arial"/>
          <w:color w:val="000000"/>
          <w:sz w:val="18"/>
          <w:szCs w:val="18"/>
        </w:rPr>
        <w:t>qo‘</w:t>
      </w:r>
      <w:proofErr w:type="gramEnd"/>
      <w:r w:rsidR="002F33A5" w:rsidRPr="002F33A5">
        <w:rPr>
          <w:rFonts w:ascii="Arial" w:hAnsi="Arial" w:cs="Arial"/>
          <w:color w:val="000000"/>
          <w:sz w:val="18"/>
          <w:szCs w:val="18"/>
        </w:rPr>
        <w:t>ying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yoki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izolyatsiya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qiling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>.</w:t>
      </w:r>
      <w:r w:rsidR="002F33A5">
        <w:rPr>
          <w:rFonts w:ascii="Arial" w:hAnsi="Arial" w:cs="Arial"/>
          <w:color w:val="000000"/>
          <w:sz w:val="18"/>
          <w:szCs w:val="18"/>
        </w:rPr>
        <w:br/>
        <w:t xml:space="preserve">          </w:t>
      </w:r>
      <w:r w:rsidR="002F33A5" w:rsidRPr="002F33A5">
        <w:rPr>
          <w:rFonts w:ascii="Arial" w:hAnsi="Arial" w:cs="Arial"/>
          <w:color w:val="000000"/>
          <w:sz w:val="18"/>
          <w:szCs w:val="18"/>
        </w:rPr>
        <w:t>Qurilmaning tasodifan yoqilmasligiga ishonch hosil qiling.</w:t>
      </w:r>
      <w:r w:rsidR="002F33A5">
        <w:rPr>
          <w:rFonts w:ascii="Arial" w:hAnsi="Arial" w:cs="Arial"/>
          <w:color w:val="000000"/>
          <w:sz w:val="18"/>
          <w:szCs w:val="18"/>
        </w:rPr>
        <w:br/>
        <w:t xml:space="preserve">          </w:t>
      </w:r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Quvvat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manbai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uzilganini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F33A5" w:rsidRPr="002F33A5">
        <w:rPr>
          <w:rFonts w:ascii="Arial" w:hAnsi="Arial" w:cs="Arial"/>
          <w:color w:val="000000"/>
          <w:sz w:val="18"/>
          <w:szCs w:val="18"/>
        </w:rPr>
        <w:t>tekshirib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="002F33A5" w:rsidRPr="002F33A5">
        <w:rPr>
          <w:rFonts w:ascii="Arial" w:hAnsi="Arial" w:cs="Arial"/>
          <w:color w:val="000000"/>
          <w:sz w:val="18"/>
          <w:szCs w:val="18"/>
        </w:rPr>
        <w:t>ko‘</w:t>
      </w:r>
      <w:proofErr w:type="gramEnd"/>
      <w:r w:rsidR="002F33A5" w:rsidRPr="002F33A5">
        <w:rPr>
          <w:rFonts w:ascii="Arial" w:hAnsi="Arial" w:cs="Arial"/>
          <w:color w:val="000000"/>
          <w:sz w:val="18"/>
          <w:szCs w:val="18"/>
        </w:rPr>
        <w:t>ring</w:t>
      </w:r>
      <w:proofErr w:type="spellEnd"/>
      <w:r w:rsidR="002F33A5" w:rsidRPr="002F33A5">
        <w:rPr>
          <w:rFonts w:ascii="Arial" w:hAnsi="Arial" w:cs="Arial"/>
          <w:color w:val="000000"/>
          <w:sz w:val="18"/>
          <w:szCs w:val="18"/>
        </w:rPr>
        <w:t>.</w:t>
      </w:r>
    </w:p>
    <w:p w:rsidR="00000000" w:rsidRDefault="00000000" w:rsidP="002F33A5">
      <w:pPr>
        <w:spacing w:line="300" w:lineRule="exact"/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.</w:t>
      </w:r>
    </w:p>
    <w:p w:rsidR="002F33A5" w:rsidRPr="002F33A5" w:rsidRDefault="002C70D2" w:rsidP="002F33A5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val="en-UZ" w:eastAsia="en-US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250190</wp:posOffset>
            </wp:positionV>
            <wp:extent cx="1133475" cy="893445"/>
            <wp:effectExtent l="0" t="0" r="0" b="0"/>
            <wp:wrapSquare wrapText="bothSides"/>
            <wp:docPr id="7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3A5" w:rsidRPr="002F33A5">
        <w:rPr>
          <w:rFonts w:ascii="Arial" w:hAnsi="Arial" w:cs="Arial"/>
          <w:color w:val="000000"/>
          <w:sz w:val="18"/>
          <w:szCs w:val="18"/>
        </w:rPr>
        <w:t>Quvvat manbai va yukni ulanish simlari</w:t>
      </w:r>
      <w:r w:rsidR="002F33A5">
        <w:rPr>
          <w:rFonts w:ascii="Arial" w:hAnsi="Arial" w:cs="Arial"/>
          <w:color w:val="000000"/>
          <w:sz w:val="18"/>
          <w:szCs w:val="18"/>
        </w:rPr>
        <w:br/>
        <w:t xml:space="preserve">    </w:t>
      </w:r>
      <w:r w:rsidR="002F33A5" w:rsidRPr="002F33A5">
        <w:rPr>
          <w:rFonts w:ascii="Arial" w:hAnsi="Arial" w:cs="Arial"/>
          <w:color w:val="000000"/>
          <w:sz w:val="18"/>
          <w:szCs w:val="18"/>
        </w:rPr>
        <w:t>diagrammasiga muvofiq ulang.</w:t>
      </w:r>
    </w:p>
    <w:p w:rsidR="002F33A5" w:rsidRPr="002F33A5" w:rsidRDefault="002F33A5" w:rsidP="002F33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Z" w:eastAsia="en-US"/>
        </w:rPr>
      </w:pPr>
      <w:r w:rsidRPr="002F33A5">
        <w:rPr>
          <w:rFonts w:ascii="Arial" w:eastAsia="Times New Roman" w:hAnsi="Arial" w:cs="Arial"/>
          <w:color w:val="000000"/>
          <w:kern w:val="0"/>
          <w:sz w:val="18"/>
          <w:szCs w:val="18"/>
          <w:lang w:val="en-UZ" w:eastAsia="en-US"/>
        </w:rPr>
        <w:t>Pastki qismini tanlangan joyga kengaytiriladigan vint yordamida mahkamlang.</w:t>
      </w:r>
    </w:p>
    <w:p w:rsidR="002F33A5" w:rsidRPr="002F33A5" w:rsidRDefault="002F33A5" w:rsidP="002F33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val="en-UZ" w:eastAsia="en-US"/>
        </w:rPr>
      </w:pPr>
      <w:r w:rsidRPr="002F33A5">
        <w:rPr>
          <w:rFonts w:ascii="Arial" w:eastAsia="Times New Roman" w:hAnsi="Arial" w:cs="Arial"/>
          <w:color w:val="000000"/>
          <w:kern w:val="0"/>
          <w:sz w:val="18"/>
          <w:szCs w:val="18"/>
          <w:lang w:val="en-UZ" w:eastAsia="en-US"/>
        </w:rPr>
        <w:t>Quvvatni yoqing va sinovdan o‘tkazing</w:t>
      </w:r>
      <w:r w:rsidRPr="002F33A5">
        <w:rPr>
          <w:rFonts w:eastAsia="Times New Roman"/>
          <w:color w:val="000000"/>
          <w:kern w:val="0"/>
          <w:sz w:val="24"/>
          <w:szCs w:val="24"/>
          <w:lang w:val="en-UZ" w:eastAsia="en-US"/>
        </w:rPr>
        <w:t>.</w:t>
      </w:r>
    </w:p>
    <w:p w:rsidR="00000000" w:rsidRDefault="002C70D2" w:rsidP="002F33A5">
      <w:pPr>
        <w:numPr>
          <w:ilvl w:val="0"/>
          <w:numId w:val="4"/>
        </w:numPr>
        <w:tabs>
          <w:tab w:val="left" w:pos="420"/>
        </w:tabs>
        <w:rPr>
          <w:rFonts w:ascii="Arial" w:hAnsi="Arial" w:cs="Arial" w:hint="eastAsia"/>
          <w:sz w:val="18"/>
          <w:szCs w:val="18"/>
        </w:rPr>
      </w:pPr>
      <w:r>
        <w:rPr>
          <w:noProof/>
          <w:lang w:val="en-UZ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53340</wp:posOffset>
            </wp:positionV>
            <wp:extent cx="1089025" cy="2369820"/>
            <wp:effectExtent l="0" t="0" r="0" b="0"/>
            <wp:wrapNone/>
            <wp:docPr id="6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3A5">
        <w:rPr>
          <w:rFonts w:ascii="Arial" w:hAnsi="Arial" w:cs="Arial"/>
          <w:b/>
          <w:i/>
          <w:sz w:val="18"/>
          <w:szCs w:val="18"/>
        </w:rPr>
        <w:t>SIM ULANISH DIAGRAMMASI</w:t>
      </w:r>
      <w:r w:rsidR="00000000">
        <w:rPr>
          <w:rFonts w:ascii="Arial" w:hAnsi="Arial" w:cs="Arial" w:hint="eastAsia"/>
          <w:b/>
          <w:i/>
          <w:sz w:val="18"/>
          <w:szCs w:val="18"/>
        </w:rPr>
        <w:t>:</w:t>
      </w: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(</w:t>
      </w:r>
      <w:proofErr w:type="spellStart"/>
      <w:r w:rsidR="002F33A5">
        <w:rPr>
          <w:rFonts w:ascii="Arial" w:hAnsi="Arial" w:cs="Arial"/>
          <w:sz w:val="18"/>
          <w:szCs w:val="18"/>
        </w:rPr>
        <w:t>O’ngdagi</w:t>
      </w:r>
      <w:proofErr w:type="spellEnd"/>
      <w:r w:rsidR="002F33A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33A5">
        <w:rPr>
          <w:rFonts w:ascii="Arial" w:hAnsi="Arial" w:cs="Arial"/>
          <w:sz w:val="18"/>
          <w:szCs w:val="18"/>
        </w:rPr>
        <w:t>rasmga</w:t>
      </w:r>
      <w:proofErr w:type="spellEnd"/>
      <w:r w:rsidR="002F33A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33A5">
        <w:rPr>
          <w:rFonts w:ascii="Arial" w:hAnsi="Arial" w:cs="Arial"/>
          <w:sz w:val="18"/>
          <w:szCs w:val="18"/>
        </w:rPr>
        <w:t>qarang</w:t>
      </w:r>
      <w:proofErr w:type="spellEnd"/>
      <w:r>
        <w:rPr>
          <w:rFonts w:ascii="Arial" w:hAnsi="Arial" w:cs="Arial" w:hint="eastAsia"/>
          <w:sz w:val="18"/>
          <w:szCs w:val="18"/>
        </w:rPr>
        <w:t>)</w:t>
      </w:r>
    </w:p>
    <w:p w:rsidR="00000000" w:rsidRDefault="00000000">
      <w:pPr>
        <w:rPr>
          <w:rFonts w:ascii="SimSun" w:hAnsi="SimSun" w:cs="SimSun"/>
          <w:kern w:val="0"/>
          <w:sz w:val="24"/>
          <w:szCs w:val="24"/>
        </w:rPr>
      </w:pP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S</w:t>
      </w:r>
      <w:r>
        <w:rPr>
          <w:rFonts w:ascii="Arial" w:hAnsi="Arial" w:cs="Arial" w:hint="eastAsia"/>
          <w:b/>
          <w:i/>
          <w:sz w:val="18"/>
          <w:szCs w:val="18"/>
        </w:rPr>
        <w:t xml:space="preserve">ENSOR </w:t>
      </w:r>
      <w:r w:rsidR="002F33A5">
        <w:rPr>
          <w:rFonts w:ascii="Arial" w:hAnsi="Arial" w:cs="Arial"/>
          <w:b/>
          <w:i/>
          <w:sz w:val="18"/>
          <w:szCs w:val="18"/>
        </w:rPr>
        <w:t>MA’LUMOTLARI</w:t>
      </w:r>
      <w:r>
        <w:rPr>
          <w:rFonts w:ascii="Arial" w:hAnsi="Arial" w:cs="Arial" w:hint="eastAsia"/>
          <w:b/>
          <w:i/>
          <w:sz w:val="18"/>
          <w:szCs w:val="18"/>
        </w:rPr>
        <w:t>:</w:t>
      </w:r>
    </w:p>
    <w:p w:rsidR="00000000" w:rsidRDefault="002C70D2">
      <w:pPr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 w:hint="eastAsia"/>
          <w:noProof/>
          <w:sz w:val="18"/>
          <w:szCs w:val="18"/>
          <w:lang w:val="en-UZ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152400</wp:posOffset>
            </wp:positionV>
            <wp:extent cx="2292985" cy="1396365"/>
            <wp:effectExtent l="0" t="0" r="0" b="0"/>
            <wp:wrapNone/>
            <wp:docPr id="5" name="图片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eastAsia"/>
          <w:b/>
          <w:i/>
          <w:noProof/>
          <w:sz w:val="18"/>
          <w:szCs w:val="18"/>
          <w:lang w:val="en-UZ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53340</wp:posOffset>
            </wp:positionV>
            <wp:extent cx="1913890" cy="1585595"/>
            <wp:effectExtent l="0" t="0" r="0" b="0"/>
            <wp:wrapNone/>
            <wp:docPr id="4" name="图片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spacing w:line="300" w:lineRule="exact"/>
        <w:rPr>
          <w:rFonts w:ascii="Arial" w:hAnsi="Arial" w:cs="Arial" w:hint="eastAsia"/>
          <w:b/>
          <w:i/>
          <w:sz w:val="18"/>
          <w:szCs w:val="18"/>
        </w:rPr>
      </w:pPr>
    </w:p>
    <w:p w:rsidR="00000000" w:rsidRDefault="00E27975">
      <w:pPr>
        <w:spacing w:line="300" w:lineRule="exact"/>
        <w:rPr>
          <w:rFonts w:ascii="Arial" w:hAnsi="Arial" w:cs="Arial" w:hint="eastAsia"/>
          <w:b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5392147</wp:posOffset>
            </wp:positionH>
            <wp:positionV relativeFrom="paragraph">
              <wp:posOffset>-283677</wp:posOffset>
            </wp:positionV>
            <wp:extent cx="2633980" cy="856615"/>
            <wp:effectExtent l="0" t="0" r="0" b="0"/>
            <wp:wrapSquare wrapText="bothSides"/>
            <wp:docPr id="2" name="图片 1" descr="S9_9SFROLCWQUOI`XQ3Z[J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S9_9SFROLCWQUOI`XQ3Z[JJ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00000">
      <w:pPr>
        <w:spacing w:line="300" w:lineRule="exact"/>
        <w:rPr>
          <w:rFonts w:ascii="Arial" w:hAnsi="Arial" w:cs="Arial" w:hint="eastAsia"/>
          <w:b/>
          <w:i/>
          <w:sz w:val="18"/>
          <w:szCs w:val="18"/>
        </w:rPr>
      </w:pPr>
    </w:p>
    <w:p w:rsidR="00000000" w:rsidRDefault="002C70D2">
      <w:pPr>
        <w:spacing w:line="300" w:lineRule="exac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188595</wp:posOffset>
            </wp:positionV>
            <wp:extent cx="184150" cy="198120"/>
            <wp:effectExtent l="0" t="0" r="0" b="0"/>
            <wp:wrapNone/>
            <wp:docPr id="3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cs="Arial"/>
          <w:b/>
          <w:i/>
          <w:sz w:val="18"/>
          <w:szCs w:val="18"/>
        </w:rPr>
        <w:t>TEST:</w:t>
      </w:r>
    </w:p>
    <w:p w:rsidR="00BC28F7" w:rsidRPr="00BC28F7" w:rsidRDefault="00BC28F7" w:rsidP="00BC28F7">
      <w:pPr>
        <w:spacing w:line="300" w:lineRule="exact"/>
        <w:rPr>
          <w:rFonts w:ascii="Arial" w:hAnsi="Arial" w:cs="Arial"/>
          <w:noProof/>
          <w:sz w:val="18"/>
          <w:szCs w:val="18"/>
          <w:lang w:val="en-UZ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t>TEST:</w:t>
      </w:r>
      <w:r>
        <w:rPr>
          <w:rFonts w:ascii="Arial" w:hAnsi="Arial" w:cs="Arial"/>
          <w:noProof/>
          <w:sz w:val="18"/>
          <w:szCs w:val="18"/>
          <w:lang w:val="en-UZ"/>
        </w:rPr>
        <w:br/>
      </w:r>
      <w:r w:rsidRPr="00BC28F7">
        <w:rPr>
          <w:rFonts w:ascii="Arial" w:hAnsi="Arial" w:cs="Arial"/>
          <w:noProof/>
          <w:sz w:val="18"/>
          <w:szCs w:val="18"/>
          <w:lang w:val="en-UZ"/>
        </w:rPr>
        <w:t xml:space="preserve">  LUX kalitini “QUYOSH” pozitsiyasiga suring (quyida QUYOSH belgisi). SENS kalitini maksimal (quyida maksimal) holatga qo‘ying. TIME kalitini sozlang va 5 soniyalik kalitni yoqilgan (yuqoriga surilgan) holatga keltiring.</w:t>
      </w:r>
    </w:p>
    <w:p w:rsidR="00BC28F7" w:rsidRPr="00BC28F7" w:rsidRDefault="00BC28F7" w:rsidP="00BC28F7">
      <w:pPr>
        <w:spacing w:line="300" w:lineRule="exact"/>
        <w:rPr>
          <w:rFonts w:ascii="Arial" w:hAnsi="Arial" w:cs="Arial"/>
          <w:noProof/>
          <w:sz w:val="18"/>
          <w:szCs w:val="18"/>
          <w:lang w:val="en-UZ"/>
        </w:rPr>
      </w:pPr>
      <w:r>
        <w:rPr>
          <w:rFonts w:ascii="Arial" w:hAnsi="Arial" w:cs="Arial"/>
          <w:noProof/>
          <w:sz w:val="18"/>
          <w:szCs w:val="18"/>
          <w:lang w:val="en-UZ"/>
        </w:rPr>
        <w:t xml:space="preserve"> </w:t>
      </w:r>
      <w:r w:rsidRPr="00BC28F7">
        <w:rPr>
          <w:rFonts w:ascii="Arial" w:hAnsi="Arial" w:cs="Arial"/>
          <w:noProof/>
          <w:sz w:val="18"/>
          <w:szCs w:val="18"/>
          <w:lang w:val="en-UZ"/>
        </w:rPr>
        <w:t xml:space="preserve"> Quvvatni yoqing; boshida sensor va unga ulangan lampada signal bo‘lmaydi. 30 soniyalik issiq boshlanishdan so‘ng sensor ishga tushadi. Agar sensor induksiya signalini olsa, lampa yoqiladi. Yana induksiya signali bo‘lmasa, yuk 5 soniya ichida ishlashni to‘xtatadi va lampa o‘chadi.</w:t>
      </w:r>
    </w:p>
    <w:p w:rsidR="00BC28F7" w:rsidRDefault="00BC28F7" w:rsidP="00BC28F7">
      <w:pPr>
        <w:spacing w:line="300" w:lineRule="exact"/>
        <w:rPr>
          <w:rFonts w:ascii="Arial" w:hAnsi="Arial" w:cs="Arial"/>
          <w:noProof/>
          <w:sz w:val="18"/>
          <w:szCs w:val="18"/>
          <w:lang w:val="en-UZ"/>
        </w:rPr>
      </w:pPr>
      <w:r w:rsidRPr="00BC28F7">
        <w:rPr>
          <w:rFonts w:ascii="Arial" w:hAnsi="Arial" w:cs="Arial"/>
          <w:noProof/>
          <w:sz w:val="18"/>
          <w:szCs w:val="18"/>
          <w:lang w:val="en-UZ"/>
        </w:rPr>
        <w:t xml:space="preserve">  LUX tugmasini yuqoriga, minimal (OY) holatiga suring. Agar atrof-muhit yorug‘ligi 10 LUX dan yuqori bo‘lsa, sensor ishlamaydi va lampalar ham o‘chadi. Agar atrof-muhit yorug‘ligi 3 LUX dan past bo‘lsa (qorong‘ilikda), sensor ishlaydi. Induksiya signal bo‘lmasa, sensor 5 soniya ichida ishlashni to‘xtatishi kerak.</w:t>
      </w:r>
    </w:p>
    <w:p w:rsidR="00BC28F7" w:rsidRPr="00BC28F7" w:rsidRDefault="00BC28F7" w:rsidP="00BC28F7">
      <w:pPr>
        <w:spacing w:line="300" w:lineRule="exact"/>
        <w:rPr>
          <w:rFonts w:ascii="Arial" w:hAnsi="Arial" w:cs="Arial"/>
          <w:noProof/>
          <w:sz w:val="18"/>
          <w:szCs w:val="18"/>
          <w:lang w:val="en-UZ"/>
        </w:rPr>
      </w:pPr>
    </w:p>
    <w:p w:rsidR="00BC28F7" w:rsidRPr="00BC28F7" w:rsidRDefault="00BC28F7" w:rsidP="00BC28F7">
      <w:pPr>
        <w:spacing w:line="300" w:lineRule="exact"/>
        <w:rPr>
          <w:rFonts w:ascii="Arial" w:hAnsi="Arial" w:cs="Arial"/>
          <w:b/>
          <w:noProof/>
          <w:color w:val="000000"/>
          <w:sz w:val="18"/>
          <w:szCs w:val="18"/>
          <w:lang w:val="en-UZ" w:eastAsia="en-US"/>
        </w:rPr>
      </w:pPr>
      <w:r w:rsidRPr="00BC28F7">
        <w:rPr>
          <w:rFonts w:ascii="Arial" w:hAnsi="Arial" w:cs="Arial"/>
          <w:b/>
          <w:noProof/>
          <w:color w:val="000000"/>
          <w:sz w:val="18"/>
          <w:szCs w:val="18"/>
          <w:lang w:val="en-UZ" w:eastAsia="en-US"/>
        </w:rPr>
        <w:t>Eslatma: Kunduzgi yorug‘likda sinov o‘tkazayotganda, iltimos, LUX tugmasini (QUYOSH) pozitsiyasiga qo‘ying, aks holda sensor lampasi ishlamaydi! Agar lampaning quvvati 60Vtdan oshsa, lampalar bilan sensor orasidagi masofa kamida 60 sm bo‘lishi kerak.</w:t>
      </w:r>
    </w:p>
    <w:p w:rsidR="00BC28F7" w:rsidRDefault="00BC28F7">
      <w:pPr>
        <w:spacing w:line="300" w:lineRule="exact"/>
        <w:rPr>
          <w:rFonts w:ascii="Arial" w:hAnsi="Arial" w:cs="Arial"/>
          <w:b/>
          <w:i/>
          <w:sz w:val="18"/>
          <w:szCs w:val="18"/>
          <w:lang w:val="en-UZ"/>
        </w:rPr>
      </w:pPr>
    </w:p>
    <w:p w:rsidR="00000000" w:rsidRPr="00BC28F7" w:rsidRDefault="00BC28F7">
      <w:pPr>
        <w:spacing w:line="300" w:lineRule="exact"/>
        <w:rPr>
          <w:rFonts w:ascii="Arial" w:hAnsi="Arial" w:cs="Arial"/>
          <w:b/>
          <w:i/>
          <w:sz w:val="18"/>
          <w:szCs w:val="18"/>
          <w:lang w:val="en-UZ"/>
        </w:rPr>
      </w:pPr>
      <w:r w:rsidRPr="00BC28F7">
        <w:rPr>
          <w:rFonts w:ascii="Arial" w:hAnsi="Arial" w:cs="Arial"/>
          <w:b/>
          <w:i/>
          <w:sz w:val="18"/>
          <w:szCs w:val="18"/>
          <w:lang w:val="en-UZ"/>
        </w:rPr>
        <w:t>BA’ZI MUAMMOLAR VA ULARNING YECHIMLARI</w:t>
      </w:r>
      <w:r w:rsidR="00000000">
        <w:rPr>
          <w:rFonts w:ascii="Arial" w:hAnsi="Arial" w:cs="Arial"/>
          <w:b/>
          <w:i/>
          <w:sz w:val="18"/>
          <w:szCs w:val="18"/>
        </w:rPr>
        <w:t>:</w:t>
      </w:r>
    </w:p>
    <w:p w:rsidR="00BC28F7" w:rsidRPr="00BC28F7" w:rsidRDefault="00BC28F7" w:rsidP="00BC28F7">
      <w:pPr>
        <w:numPr>
          <w:ilvl w:val="0"/>
          <w:numId w:val="6"/>
        </w:numPr>
        <w:tabs>
          <w:tab w:val="left" w:pos="420"/>
          <w:tab w:val="num" w:pos="720"/>
        </w:tabs>
        <w:rPr>
          <w:rFonts w:ascii="Arial" w:hAnsi="Arial" w:cs="Arial"/>
          <w:sz w:val="18"/>
          <w:szCs w:val="18"/>
          <w:lang w:val="en-UZ"/>
        </w:rPr>
      </w:pPr>
      <w:r w:rsidRPr="00BC28F7">
        <w:rPr>
          <w:rFonts w:ascii="Arial" w:hAnsi="Arial" w:cs="Arial"/>
          <w:sz w:val="18"/>
          <w:szCs w:val="18"/>
          <w:lang w:val="en-UZ"/>
        </w:rPr>
        <w:t>Yuk ishlamayapti:</w:t>
      </w:r>
      <w:r w:rsidRPr="00BC28F7">
        <w:rPr>
          <w:rFonts w:ascii="Arial" w:hAnsi="Arial" w:cs="Arial"/>
          <w:sz w:val="18"/>
          <w:szCs w:val="18"/>
          <w:lang w:val="en-UZ"/>
        </w:rPr>
        <w:br/>
        <w:t>a. Quvvat manbai va yuk ulanishining to‘g‘ri ekanligini tekshiring.</w:t>
      </w:r>
      <w:r w:rsidRPr="00BC28F7">
        <w:rPr>
          <w:rFonts w:ascii="Arial" w:hAnsi="Arial" w:cs="Arial"/>
          <w:sz w:val="18"/>
          <w:szCs w:val="18"/>
          <w:lang w:val="en-UZ"/>
        </w:rPr>
        <w:br/>
        <w:t>b. Yukning yaxshi holatda ekanligini tekshiring.</w:t>
      </w:r>
      <w:r w:rsidRPr="00BC28F7">
        <w:rPr>
          <w:rFonts w:ascii="Arial" w:hAnsi="Arial" w:cs="Arial"/>
          <w:sz w:val="18"/>
          <w:szCs w:val="18"/>
          <w:lang w:val="en-UZ"/>
        </w:rPr>
        <w:br/>
        <w:t>c. Ishlash chirog‘i sozlamalari atrof-muhit yorug‘ligiga mos kelishini tekshiring.</w:t>
      </w:r>
    </w:p>
    <w:p w:rsidR="00BC28F7" w:rsidRPr="00BC28F7" w:rsidRDefault="00BC28F7" w:rsidP="00BC28F7">
      <w:pPr>
        <w:numPr>
          <w:ilvl w:val="0"/>
          <w:numId w:val="6"/>
        </w:numPr>
        <w:tabs>
          <w:tab w:val="left" w:pos="420"/>
          <w:tab w:val="num" w:pos="720"/>
        </w:tabs>
        <w:rPr>
          <w:rFonts w:ascii="Arial" w:hAnsi="Arial" w:cs="Arial"/>
          <w:sz w:val="18"/>
          <w:szCs w:val="18"/>
          <w:lang w:val="en-UZ"/>
        </w:rPr>
      </w:pPr>
      <w:r w:rsidRPr="00BC28F7">
        <w:rPr>
          <w:rFonts w:ascii="Arial" w:hAnsi="Arial" w:cs="Arial"/>
          <w:sz w:val="18"/>
          <w:szCs w:val="18"/>
          <w:lang w:val="en-UZ"/>
        </w:rPr>
        <w:t>Sezuvchanlik past:</w:t>
      </w:r>
      <w:r w:rsidRPr="00BC28F7">
        <w:rPr>
          <w:rFonts w:ascii="Arial" w:hAnsi="Arial" w:cs="Arial"/>
          <w:sz w:val="18"/>
          <w:szCs w:val="18"/>
          <w:lang w:val="en-UZ"/>
        </w:rPr>
        <w:br/>
        <w:t>a. Detektor oldida signal qabul qilishga to‘sqinlik qiluvchi narsalar yo‘qligini tekshiring.</w:t>
      </w:r>
      <w:r w:rsidRPr="00BC28F7">
        <w:rPr>
          <w:rFonts w:ascii="Arial" w:hAnsi="Arial" w:cs="Arial"/>
          <w:sz w:val="18"/>
          <w:szCs w:val="18"/>
          <w:lang w:val="en-UZ"/>
        </w:rPr>
        <w:br/>
        <w:t>b. Atrof-muhit harorati juda yuqori emasligini tekshiring.</w:t>
      </w:r>
      <w:r w:rsidRPr="00BC28F7">
        <w:rPr>
          <w:rFonts w:ascii="Arial" w:hAnsi="Arial" w:cs="Arial"/>
          <w:sz w:val="18"/>
          <w:szCs w:val="18"/>
          <w:lang w:val="en-UZ"/>
        </w:rPr>
        <w:br/>
        <w:t>c. Induksiya signali manbasi aniqlash maydonida ekanligini tekshiring.</w:t>
      </w:r>
      <w:r w:rsidRPr="00BC28F7">
        <w:rPr>
          <w:rFonts w:ascii="Arial" w:hAnsi="Arial" w:cs="Arial"/>
          <w:sz w:val="18"/>
          <w:szCs w:val="18"/>
          <w:lang w:val="en-UZ"/>
        </w:rPr>
        <w:br/>
        <w:t>d. O‘rnatish balandligi ko‘rsatmalardagi talabga mosligini tekshiring.</w:t>
      </w:r>
      <w:r w:rsidRPr="00BC28F7">
        <w:rPr>
          <w:rFonts w:ascii="Arial" w:hAnsi="Arial" w:cs="Arial"/>
          <w:sz w:val="18"/>
          <w:szCs w:val="18"/>
          <w:lang w:val="en-UZ"/>
        </w:rPr>
        <w:br/>
        <w:t>e. Harakat yo‘nalishi to‘g‘ri ekanligini tekshiring.</w:t>
      </w:r>
    </w:p>
    <w:p w:rsidR="00BC28F7" w:rsidRPr="00BC28F7" w:rsidRDefault="00BC28F7" w:rsidP="00BC28F7">
      <w:pPr>
        <w:numPr>
          <w:ilvl w:val="0"/>
          <w:numId w:val="6"/>
        </w:numPr>
        <w:tabs>
          <w:tab w:val="left" w:pos="420"/>
          <w:tab w:val="num" w:pos="720"/>
        </w:tabs>
        <w:rPr>
          <w:rFonts w:ascii="Arial" w:hAnsi="Arial" w:cs="Arial"/>
          <w:sz w:val="18"/>
          <w:szCs w:val="18"/>
          <w:lang w:val="en-UZ"/>
        </w:rPr>
      </w:pPr>
      <w:r w:rsidRPr="00BC28F7">
        <w:rPr>
          <w:rFonts w:ascii="Arial" w:hAnsi="Arial" w:cs="Arial"/>
          <w:sz w:val="18"/>
          <w:szCs w:val="18"/>
          <w:lang w:val="en-UZ"/>
        </w:rPr>
        <w:t>Sensor yukni avtomatik o‘chira olmayapti:</w:t>
      </w:r>
      <w:r w:rsidRPr="00BC28F7">
        <w:rPr>
          <w:rFonts w:ascii="Arial" w:hAnsi="Arial" w:cs="Arial"/>
          <w:sz w:val="18"/>
          <w:szCs w:val="18"/>
          <w:lang w:val="en-UZ"/>
        </w:rPr>
        <w:br/>
        <w:t>a. Aniqlash maydonida doimiy signal bor-yo‘qligini tekshiring.</w:t>
      </w:r>
      <w:r w:rsidRPr="00BC28F7">
        <w:rPr>
          <w:rFonts w:ascii="Arial" w:hAnsi="Arial" w:cs="Arial"/>
          <w:sz w:val="18"/>
          <w:szCs w:val="18"/>
          <w:lang w:val="en-UZ"/>
        </w:rPr>
        <w:br/>
        <w:t>b. Vaqt kechikishi maksimal holatga o‘rnatilmaganligini tekshiring.</w:t>
      </w:r>
    </w:p>
    <w:p w:rsidR="00831F13" w:rsidRDefault="00831F13" w:rsidP="00BC28F7">
      <w:pPr>
        <w:tabs>
          <w:tab w:val="left" w:pos="420"/>
        </w:tabs>
        <w:ind w:left="420"/>
        <w:rPr>
          <w:rFonts w:ascii="Arial" w:hAnsi="Arial" w:cs="Arial" w:hint="eastAsia"/>
          <w:sz w:val="18"/>
          <w:szCs w:val="18"/>
        </w:rPr>
      </w:pPr>
    </w:p>
    <w:sectPr w:rsidR="00831F13">
      <w:pgSz w:w="16838" w:h="11906" w:orient="landscape"/>
      <w:pgMar w:top="284" w:right="253" w:bottom="851" w:left="426" w:header="851" w:footer="992" w:gutter="0"/>
      <w:cols w:num="2" w:space="283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13201CB"/>
    <w:multiLevelType w:val="multilevel"/>
    <w:tmpl w:val="013201CB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2B34D1"/>
    <w:multiLevelType w:val="multilevel"/>
    <w:tmpl w:val="DEA2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B32D0"/>
    <w:multiLevelType w:val="multilevel"/>
    <w:tmpl w:val="0BBB32D0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E3E19C6"/>
    <w:multiLevelType w:val="multilevel"/>
    <w:tmpl w:val="0E3E19C6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5433D5"/>
    <w:multiLevelType w:val="multilevel"/>
    <w:tmpl w:val="77D2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B09"/>
    <w:multiLevelType w:val="multilevel"/>
    <w:tmpl w:val="1F472B0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7F37ED"/>
    <w:multiLevelType w:val="multilevel"/>
    <w:tmpl w:val="297F37E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F77F2C"/>
    <w:multiLevelType w:val="multilevel"/>
    <w:tmpl w:val="17B2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86163"/>
    <w:multiLevelType w:val="multilevel"/>
    <w:tmpl w:val="44886163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AA1CE0"/>
    <w:multiLevelType w:val="multilevel"/>
    <w:tmpl w:val="CB44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C3BA9"/>
    <w:multiLevelType w:val="multilevel"/>
    <w:tmpl w:val="6D9C3BA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408285">
    <w:abstractNumId w:val="6"/>
  </w:num>
  <w:num w:numId="2" w16cid:durableId="747264460">
    <w:abstractNumId w:val="11"/>
  </w:num>
  <w:num w:numId="3" w16cid:durableId="974066598">
    <w:abstractNumId w:val="3"/>
  </w:num>
  <w:num w:numId="4" w16cid:durableId="1961260060">
    <w:abstractNumId w:val="4"/>
  </w:num>
  <w:num w:numId="5" w16cid:durableId="344749521">
    <w:abstractNumId w:val="0"/>
  </w:num>
  <w:num w:numId="6" w16cid:durableId="458259632">
    <w:abstractNumId w:val="7"/>
  </w:num>
  <w:num w:numId="7" w16cid:durableId="1318143835">
    <w:abstractNumId w:val="1"/>
  </w:num>
  <w:num w:numId="8" w16cid:durableId="704447388">
    <w:abstractNumId w:val="9"/>
  </w:num>
  <w:num w:numId="9" w16cid:durableId="881281948">
    <w:abstractNumId w:val="8"/>
  </w:num>
  <w:num w:numId="10" w16cid:durableId="1587693205">
    <w:abstractNumId w:val="2"/>
  </w:num>
  <w:num w:numId="11" w16cid:durableId="279996103">
    <w:abstractNumId w:val="5"/>
  </w:num>
  <w:num w:numId="12" w16cid:durableId="1056590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zZTgyZjZiZTMzODYyYjQ1MWI0YzU2OGM4NTEwMjAifQ=="/>
  </w:docVars>
  <w:rsids>
    <w:rsidRoot w:val="00172A27"/>
    <w:rsid w:val="00106052"/>
    <w:rsid w:val="001621F1"/>
    <w:rsid w:val="001C7BA6"/>
    <w:rsid w:val="002C70D2"/>
    <w:rsid w:val="002F33A5"/>
    <w:rsid w:val="00495CB6"/>
    <w:rsid w:val="0059148D"/>
    <w:rsid w:val="00831F13"/>
    <w:rsid w:val="00A3655A"/>
    <w:rsid w:val="00A67543"/>
    <w:rsid w:val="00A93131"/>
    <w:rsid w:val="00B047A3"/>
    <w:rsid w:val="00BC28F7"/>
    <w:rsid w:val="00C45C28"/>
    <w:rsid w:val="00DC2D61"/>
    <w:rsid w:val="00E27975"/>
    <w:rsid w:val="00E553E6"/>
    <w:rsid w:val="00EA412C"/>
    <w:rsid w:val="00EF7F6D"/>
    <w:rsid w:val="00F66F33"/>
    <w:rsid w:val="0F4D22BD"/>
    <w:rsid w:val="19944E40"/>
    <w:rsid w:val="3AA87224"/>
    <w:rsid w:val="43EB3A24"/>
    <w:rsid w:val="46E11DBC"/>
    <w:rsid w:val="4D830362"/>
    <w:rsid w:val="53FA13CD"/>
    <w:rsid w:val="66E24A4B"/>
    <w:rsid w:val="7B88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  <w14:docId w14:val="179ED0D3"/>
  <w15:chartTrackingRefBased/>
  <w15:docId w15:val="{D9DB20EF-9FCD-8D43-9533-1D7F5A06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120" w:lineRule="auto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72"/>
    </w:rPr>
  </w:style>
  <w:style w:type="paragraph" w:styleId="BodyTextIndent">
    <w:name w:val="Body Text Indent"/>
    <w:basedOn w:val="Normal"/>
    <w:pPr>
      <w:ind w:firstLineChars="174" w:firstLine="418"/>
    </w:pPr>
    <w:rPr>
      <w:rFonts w:ascii="Arial" w:hAnsi="Arial" w:cs="Arial"/>
    </w:rPr>
  </w:style>
  <w:style w:type="paragraph" w:styleId="BlockText">
    <w:name w:val="Block Text"/>
    <w:basedOn w:val="Normal"/>
    <w:pPr>
      <w:ind w:left="1470" w:rightChars="200" w:right="420" w:hangingChars="700" w:hanging="147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sz w:val="7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144"/>
    </w:rPr>
  </w:style>
  <w:style w:type="paragraph" w:styleId="NormalWeb">
    <w:name w:val="Normal (Web)"/>
    <w:basedOn w:val="Normal"/>
    <w:uiPriority w:val="99"/>
    <w:unhideWhenUsed/>
    <w:rsid w:val="002F33A5"/>
    <w:pPr>
      <w:spacing w:before="100" w:beforeAutospacing="1" w:after="100" w:afterAutospacing="1"/>
    </w:pPr>
    <w:rPr>
      <w:rFonts w:eastAsia="Times New Roman"/>
      <w:kern w:val="0"/>
      <w:sz w:val="24"/>
      <w:szCs w:val="24"/>
      <w:lang w:val="en-U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file:///C:\Program%20Files\Tencent\QQ\Users\1989254367\Image\Image1\F6Y$BPBL6XXSR74@KVCESO6.jpg" TargetMode="External"/><Relationship Id="rId23" Type="http://schemas.openxmlformats.org/officeDocument/2006/relationships/image" Target="media/image16.jpeg"/><Relationship Id="rId10" Type="http://schemas.openxmlformats.org/officeDocument/2006/relationships/image" Target="media/image5.png"/><Relationship Id="rId19" Type="http://schemas.openxmlformats.org/officeDocument/2006/relationships/image" Target="file:///d:\&#25105;&#30340;&#25991;&#26723;\Tencent%20Files\1989254367\Image\Image1\YURU_%5bHH%5bI9N5VM39QWX~1N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F6DB14-B3EA-7243-812D-A82B56A9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4267</Characters>
  <Application>Microsoft Office Word</Application>
  <DocSecurity>0</DocSecurity>
  <PresentationFormat/>
  <Lines>35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ST24</vt:lpstr>
    </vt:vector>
  </TitlesOfParts>
  <Manager/>
  <Company>dinetwork</Company>
  <LinksUpToDate>false</LinksUpToDate>
  <CharactersWithSpaces>5005</CharactersWithSpaces>
  <SharedDoc>false</SharedDoc>
  <HLinks>
    <vt:vector size="12" baseType="variant">
      <vt:variant>
        <vt:i4>327717</vt:i4>
      </vt:variant>
      <vt:variant>
        <vt:i4>-1</vt:i4>
      </vt:variant>
      <vt:variant>
        <vt:i4>1033</vt:i4>
      </vt:variant>
      <vt:variant>
        <vt:i4>1</vt:i4>
      </vt:variant>
      <vt:variant>
        <vt:lpwstr>C:\Program Files\Tencent\QQ\Users\1989254367\Image\Image1\F6Y$BPBL6XXSR74@KVCESO6.jpg</vt:lpwstr>
      </vt:variant>
      <vt:variant>
        <vt:lpwstr/>
      </vt:variant>
      <vt:variant>
        <vt:i4>127016599</vt:i4>
      </vt:variant>
      <vt:variant>
        <vt:i4>-1</vt:i4>
      </vt:variant>
      <vt:variant>
        <vt:i4>1030</vt:i4>
      </vt:variant>
      <vt:variant>
        <vt:i4>1</vt:i4>
      </vt:variant>
      <vt:variant>
        <vt:lpwstr>d:\我的文档\Tencent Files\1989254367\Image\Image1\YURU_[HH[I9N5VM39QWX~1N.jpg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ST24</dc:title>
  <dc:subject/>
  <dc:creator>Ningbo Starlux Electronic Co., Ltd.</dc:creator>
  <cp:keywords/>
  <dc:description/>
  <cp:lastModifiedBy>Macbook Pro</cp:lastModifiedBy>
  <cp:revision>3</cp:revision>
  <cp:lastPrinted>2023-03-28T06:18:00Z</cp:lastPrinted>
  <dcterms:created xsi:type="dcterms:W3CDTF">2025-06-06T07:06:00Z</dcterms:created>
  <dcterms:modified xsi:type="dcterms:W3CDTF">2025-06-06T07:06:00Z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7DF6388B980544FCA5EC6048884787DB</vt:lpwstr>
  </property>
</Properties>
</file>